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Pr="00301B3A" w:rsidRDefault="00D33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01B3A">
        <w:rPr>
          <w:rFonts w:ascii="Times New Roman" w:hAnsi="Times New Roman" w:cs="Times New Roman"/>
          <w:noProof/>
        </w:rPr>
        <w:drawing>
          <wp:inline distT="0" distB="0" distL="0" distR="0">
            <wp:extent cx="5238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Российская Федерация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01B3A">
        <w:rPr>
          <w:rFonts w:ascii="Times New Roman" w:hAnsi="Times New Roman" w:cs="Times New Roman"/>
          <w:b/>
          <w:bCs/>
          <w:caps/>
          <w:sz w:val="32"/>
          <w:szCs w:val="32"/>
        </w:rPr>
        <w:t>Ростовская область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«Октябрьский район»</w:t>
      </w:r>
    </w:p>
    <w:p w:rsidR="00275AFE" w:rsidRPr="00301B3A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3A">
        <w:rPr>
          <w:rFonts w:ascii="Times New Roman" w:hAnsi="Times New Roman" w:cs="Times New Roman"/>
          <w:b/>
          <w:bCs/>
          <w:sz w:val="28"/>
          <w:szCs w:val="28"/>
        </w:rPr>
        <w:t>Администрация  Октябрьского района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6"/>
          <w:szCs w:val="46"/>
        </w:rPr>
      </w:pPr>
      <w:r w:rsidRPr="00301B3A">
        <w:rPr>
          <w:rFonts w:ascii="Times New Roman" w:hAnsi="Times New Roman" w:cs="Times New Roman"/>
          <w:b/>
          <w:bCs/>
          <w:caps/>
          <w:sz w:val="46"/>
          <w:szCs w:val="46"/>
        </w:rPr>
        <w:t>ПОСТАНОВЛЕНИЕ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EC5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30.12.2019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№ 1608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 внесении изменений в постанов-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Октябрьско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>-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района от 18.12.2018 № 1707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56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Октябрьского района от 18.12.2018 № 1707 «Об утверждении плана реализации муниципальной программы Октябрьского района «Доступная среда» на 2019 год, изложив приложение к постановлению в редакции согласно приложению к настоящему постановлению.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    </w:t>
      </w:r>
      <w:r w:rsidR="00A969D0">
        <w:rPr>
          <w:rFonts w:ascii="Times New Roman" w:hAnsi="Times New Roman" w:cs="Times New Roman"/>
          <w:sz w:val="28"/>
          <w:szCs w:val="28"/>
        </w:rPr>
        <w:t xml:space="preserve">  </w:t>
      </w:r>
      <w:r w:rsidRPr="00301B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Уманцеву</w:t>
      </w:r>
      <w:proofErr w:type="spellEnd"/>
      <w:r w:rsidRPr="00301B3A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</w:t>
      </w:r>
      <w:proofErr w:type="spellStart"/>
      <w:r w:rsidRPr="00301B3A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275AFE" w:rsidRPr="006F46B1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301B3A" w:rsidRPr="00301B3A" w:rsidRDefault="006F46B1" w:rsidP="006F46B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301B3A">
          <w:pgSz w:w="12240" w:h="15840"/>
          <w:pgMar w:top="851" w:right="851" w:bottom="1134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727F0E">
        <w:rPr>
          <w:rFonts w:ascii="Times New Roman" w:hAnsi="Times New Roman" w:cs="Times New Roman"/>
          <w:sz w:val="28"/>
          <w:szCs w:val="28"/>
        </w:rPr>
        <w:t>населения Ад</w:t>
      </w:r>
      <w:r w:rsidR="00301B3A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275AFE" w:rsidRDefault="003C0B32" w:rsidP="00301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F41291">
        <w:rPr>
          <w:rFonts w:ascii="Times New Roman CYR" w:hAnsi="Times New Roman CYR" w:cs="Times New Roman CYR"/>
          <w:sz w:val="28"/>
          <w:szCs w:val="28"/>
        </w:rPr>
        <w:t xml:space="preserve">  Приложение  </w:t>
      </w:r>
    </w:p>
    <w:p w:rsidR="0035042D" w:rsidRDefault="0035042D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Октябрьского района</w:t>
      </w:r>
    </w:p>
    <w:p w:rsidR="00275AFE" w:rsidRDefault="00213500" w:rsidP="003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="003C0B3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</w:t>
      </w:r>
      <w:r w:rsidR="00EC5C7C">
        <w:rPr>
          <w:rFonts w:ascii="Times New Roman CYR" w:hAnsi="Times New Roman CYR" w:cs="Times New Roman CYR"/>
          <w:sz w:val="28"/>
          <w:szCs w:val="28"/>
        </w:rPr>
        <w:t>от  30.12.2019 № 1608</w:t>
      </w: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5BE" w:rsidRDefault="008F35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35BE" w:rsidRPr="00301B3A" w:rsidRDefault="008F35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 РЕАЛИЗАЦИИ</w:t>
      </w:r>
    </w:p>
    <w:p w:rsidR="00275AFE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301B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ДОСТУПНАЯ СРЕДА</w:t>
      </w:r>
      <w:r w:rsidRPr="00301B3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2019 ГОД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4569" w:type="dxa"/>
        <w:tblInd w:w="-773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553"/>
        <w:gridCol w:w="4232"/>
        <w:gridCol w:w="2775"/>
        <w:gridCol w:w="1560"/>
        <w:gridCol w:w="1140"/>
        <w:gridCol w:w="885"/>
        <w:gridCol w:w="1245"/>
        <w:gridCol w:w="1155"/>
        <w:gridCol w:w="1024"/>
      </w:tblGrid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Плановый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срок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30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125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внебюд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t>жетные</w:t>
            </w:r>
            <w:r w:rsidR="00A8264C"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Подпрограмма 1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мобильными группами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аведующий отделом компенсацион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 Е.А.;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сектором по физкультуре, спорту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 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2F39A5" w:rsidRDefault="002F3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75AFE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1.1. Адаптация для инвалидов и других маломобильных групп населения приоритетных объектов и услуг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инфра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275AFE" w:rsidRPr="00125CF8" w:rsidRDefault="00A8264C" w:rsidP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структуры путём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  <w:proofErr w:type="gramEnd"/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 заведующий сектором по физкультуре, спорту и туризму Ястребов С.А;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275AFE" w:rsidRPr="00301B3A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оснащение приоритетных объектов социальной инфраструктуры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ческими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средствами адаптации для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беспре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пятственного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доступа и получения услуг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другими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маломобиль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груп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пами</w:t>
            </w:r>
            <w:proofErr w:type="spellEnd"/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  <w:proofErr w:type="spellEnd"/>
          </w:p>
          <w:p w:rsidR="00275AFE" w:rsidRPr="00301B3A" w:rsidRDefault="0027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Default="00A82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275AFE" w:rsidRPr="00A31371" w:rsidRDefault="00A31371" w:rsidP="00A313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Мероприятие 1.1.1</w:t>
            </w:r>
          </w:p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Приобретение рельефной мнемосхемы помещения УСЗН (тактильная</w:t>
            </w:r>
            <w:proofErr w:type="gramStart"/>
            <w:r w:rsidR="00727F0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,</w:t>
            </w:r>
            <w:proofErr w:type="gramEnd"/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шрифт Брайля, материал-пластик, цвет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– </w:t>
            </w:r>
            <w:r w:rsidRPr="0021350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многоцветная, размер 470*610мм, в комплект входят крепежные элементы)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 заместитель начальника - 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социальной сферы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1.1.2</w:t>
            </w:r>
          </w:p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В целях обеспечения безопасности передвижения слабовидящих граждан по территории  МБУЗ ЦРБ приобретена краска для контрастной окраски ступеней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17,6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Мероприятие 1.1.3</w:t>
            </w:r>
          </w:p>
          <w:p w:rsidR="00F7162D" w:rsidRPr="00125CF8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Для адаптации лифта в терапевтическом корпусе приобретен звуковой </w:t>
            </w:r>
            <w:proofErr w:type="spellStart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оповещатель</w:t>
            </w:r>
            <w:proofErr w:type="spellEnd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этажей, таблички поэтажного информирования, информационные тактильные таблички </w:t>
            </w:r>
            <w:proofErr w:type="gramStart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с</w:t>
            </w:r>
            <w:proofErr w:type="gramEnd"/>
            <w:r w:rsidRPr="002F39A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шрифтом Брайля для слабовидящих и незрячих посетителей.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для доступности учреждений здравоохранения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31.12.2019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A31371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F39A5" w:rsidRDefault="00F7162D" w:rsidP="00D64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16,7</w:t>
            </w:r>
          </w:p>
        </w:tc>
      </w:tr>
      <w:tr w:rsidR="00F7162D" w:rsidTr="00301B3A">
        <w:trPr>
          <w:trHeight w:val="3094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  <w:r w:rsidR="008F35BE">
              <w:rPr>
                <w:rFonts w:ascii="Times New Roman CYR" w:hAnsi="Times New Roman CYR" w:cs="Times New Roman CYR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в полно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 xml:space="preserve">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социальных</w:t>
            </w:r>
            <w:proofErr w:type="gramEnd"/>
          </w:p>
          <w:p w:rsidR="00F7162D" w:rsidRDefault="00F7162D" w:rsidP="0082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обязательств</w:t>
            </w:r>
          </w:p>
          <w:p w:rsidR="004E3CA2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государства перед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инва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4E3CA2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лидами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усиление их социальной поддержки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84238B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1.4.1</w:t>
            </w:r>
          </w:p>
          <w:p w:rsidR="00F7162D" w:rsidRPr="00301B3A" w:rsidRDefault="00F7162D" w:rsidP="004E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F35BE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полномочий на выплату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страховых премий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договорам обязательного страхования гражданской ответственности владельцев транспортных средств</w:t>
            </w:r>
            <w:r w:rsidR="008F35BE">
              <w:rPr>
                <w:rFonts w:ascii="Times New Roman CYR" w:hAnsi="Times New Roman CYR" w:cs="Times New Roman CYR"/>
                <w:sz w:val="24"/>
                <w:szCs w:val="24"/>
              </w:rPr>
              <w:t xml:space="preserve"> (Социальные выплаты гражданам)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 заместитель начальника – заведующий отделом компенсационных</w:t>
            </w:r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Мероприятие 1.4.2</w:t>
            </w:r>
          </w:p>
          <w:p w:rsidR="00F7162D" w:rsidRPr="00301B3A" w:rsidRDefault="008F35BE" w:rsidP="004E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полномочий на выплату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инвалидам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компенсаций 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F7162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УСЗН/ заместитель начальника –</w:t>
            </w:r>
            <w:bookmarkStart w:id="0" w:name="_GoBack"/>
            <w:bookmarkEnd w:id="0"/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выплат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выплата компенсации страховых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премий по договорам ОСАГО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отчета по выполнению мероприятий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и других маломобильных групп населения в Октябрьском районе</w:t>
            </w:r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в 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</w:t>
            </w:r>
            <w:proofErr w:type="gramStart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 экономическ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 w:rsidR="00125C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6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экономическое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среды для инвалидов за 9 месяцев 2019 года;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финансово-</w:t>
            </w: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экономическ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4E3CA2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125CF8" w:rsidRDefault="00F7162D" w:rsidP="002D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страции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="00727F0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 для инвалидов за   2019 год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01.07.2019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01.10.2019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31.12.2019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213500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8F35BE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8F35BE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F35BE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сектором по физкультуре, спорту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тури</w:t>
            </w:r>
            <w:proofErr w:type="gramEnd"/>
            <w:r w:rsidR="00AF0955">
              <w:rPr>
                <w:rFonts w:ascii="Times New Roman CYR" w:hAnsi="Times New Roman CYR" w:cs="Times New Roman CYR"/>
                <w:sz w:val="24"/>
                <w:szCs w:val="24"/>
              </w:rPr>
              <w:t xml:space="preserve"> МБУЗ ЦРБ/заместитель </w:t>
            </w:r>
            <w:r w:rsidR="00AF095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главного врача по АХЧ Фролов А.В.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70707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информационно-разъяснительной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</w:t>
            </w:r>
            <w:r w:rsidR="00670707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формацией по вопросам социальной защиты и реабилитации инвалидов,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жизни людей с ограниченными  возможностями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8F35BE" w:rsidRDefault="008F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8F35BE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8F35B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Контрольное событие муниципальной программы 2 </w:t>
            </w:r>
          </w:p>
          <w:p w:rsidR="00F7162D" w:rsidRPr="008F35BE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4E3CA2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аведующий отделом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компенсацион</w:t>
            </w:r>
            <w:proofErr w:type="spellEnd"/>
            <w:r w:rsidR="004E3CA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F7162D" w:rsidRPr="00301B3A" w:rsidRDefault="00AF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125CF8" w:rsidRDefault="00F7162D" w:rsidP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размещение информации в газете, размещение материалов на сайтах в сети интернет, радио, телеканале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весь период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Итого по государственной 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670707" w:rsidRDefault="00670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F7162D" w:rsidRDefault="00F7162D" w:rsidP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УСЗН/заместитель начальника - заведующий отделом компенсационных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31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ОКФФКСиТ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физкультуре, спорту и туризму Ястребов С.А;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 w:rsidP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главного врача по АХЧ Фролов А.В. 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A31371" w:rsidRDefault="00A313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</w:tc>
      </w:tr>
      <w:tr w:rsidR="00F7162D" w:rsidTr="00301B3A">
        <w:trPr>
          <w:trHeight w:val="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Pr="00301B3A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МУП </w:t>
            </w:r>
            <w:r w:rsidRPr="00301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301B3A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Барахова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5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х</w:t>
            </w:r>
          </w:p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F7162D" w:rsidRDefault="00F7162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Октяб</w:t>
      </w:r>
      <w:r w:rsidR="00301B3A">
        <w:rPr>
          <w:rFonts w:ascii="Times New Roman CYR" w:hAnsi="Times New Roman CYR" w:cs="Times New Roman CYR"/>
          <w:sz w:val="28"/>
          <w:szCs w:val="28"/>
        </w:rPr>
        <w:t>рьского района</w:t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01B3A">
        <w:rPr>
          <w:rFonts w:ascii="Times New Roman CYR" w:hAnsi="Times New Roman CYR" w:cs="Times New Roman CYR"/>
          <w:sz w:val="28"/>
          <w:szCs w:val="28"/>
        </w:rPr>
        <w:tab/>
      </w:r>
      <w:r w:rsidR="003E02AE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 w:rsidR="00301B3A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Савченко</w:t>
      </w:r>
    </w:p>
    <w:p w:rsidR="00A8264C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301B3A">
      <w:pgSz w:w="15840" w:h="12240" w:orient="landscape"/>
      <w:pgMar w:top="851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F8" w:rsidRDefault="00B135F8" w:rsidP="00301B3A">
      <w:pPr>
        <w:spacing w:after="0" w:line="240" w:lineRule="auto"/>
      </w:pPr>
      <w:r>
        <w:separator/>
      </w:r>
    </w:p>
  </w:endnote>
  <w:endnote w:type="continuationSeparator" w:id="0">
    <w:p w:rsidR="00B135F8" w:rsidRDefault="00B135F8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F8" w:rsidRDefault="00B135F8" w:rsidP="00301B3A">
      <w:pPr>
        <w:spacing w:after="0" w:line="240" w:lineRule="auto"/>
      </w:pPr>
      <w:r>
        <w:separator/>
      </w:r>
    </w:p>
  </w:footnote>
  <w:footnote w:type="continuationSeparator" w:id="0">
    <w:p w:rsidR="00B135F8" w:rsidRDefault="00B135F8" w:rsidP="0030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9"/>
    <w:rsid w:val="000B6BC8"/>
    <w:rsid w:val="00125CF8"/>
    <w:rsid w:val="00170911"/>
    <w:rsid w:val="001A30D7"/>
    <w:rsid w:val="001F6405"/>
    <w:rsid w:val="0021148B"/>
    <w:rsid w:val="00213500"/>
    <w:rsid w:val="00235EB3"/>
    <w:rsid w:val="00275AFE"/>
    <w:rsid w:val="002D666A"/>
    <w:rsid w:val="002F39A5"/>
    <w:rsid w:val="00301B3A"/>
    <w:rsid w:val="0035042D"/>
    <w:rsid w:val="003C0B32"/>
    <w:rsid w:val="003C52D1"/>
    <w:rsid w:val="003D069C"/>
    <w:rsid w:val="003E02AE"/>
    <w:rsid w:val="003E4E0B"/>
    <w:rsid w:val="003F6AE6"/>
    <w:rsid w:val="00411641"/>
    <w:rsid w:val="00412670"/>
    <w:rsid w:val="004206D2"/>
    <w:rsid w:val="00425909"/>
    <w:rsid w:val="00456F22"/>
    <w:rsid w:val="004B5F7A"/>
    <w:rsid w:val="004E19B2"/>
    <w:rsid w:val="004E3CA2"/>
    <w:rsid w:val="00500938"/>
    <w:rsid w:val="00560029"/>
    <w:rsid w:val="00583F1D"/>
    <w:rsid w:val="005A5D86"/>
    <w:rsid w:val="005F5DB1"/>
    <w:rsid w:val="00634BFF"/>
    <w:rsid w:val="00662DA9"/>
    <w:rsid w:val="00670707"/>
    <w:rsid w:val="006838CB"/>
    <w:rsid w:val="006F46B1"/>
    <w:rsid w:val="00727F0E"/>
    <w:rsid w:val="00730E7C"/>
    <w:rsid w:val="007F7D9A"/>
    <w:rsid w:val="00803508"/>
    <w:rsid w:val="00804BA6"/>
    <w:rsid w:val="00823994"/>
    <w:rsid w:val="0084238B"/>
    <w:rsid w:val="0087267D"/>
    <w:rsid w:val="008F35BE"/>
    <w:rsid w:val="00961A9D"/>
    <w:rsid w:val="009A5935"/>
    <w:rsid w:val="009F663F"/>
    <w:rsid w:val="00A31371"/>
    <w:rsid w:val="00A8264C"/>
    <w:rsid w:val="00A969D0"/>
    <w:rsid w:val="00AC0E29"/>
    <w:rsid w:val="00AF0955"/>
    <w:rsid w:val="00B135F8"/>
    <w:rsid w:val="00BA47CA"/>
    <w:rsid w:val="00BD72FF"/>
    <w:rsid w:val="00C37C82"/>
    <w:rsid w:val="00C9507A"/>
    <w:rsid w:val="00CD528F"/>
    <w:rsid w:val="00D334C5"/>
    <w:rsid w:val="00DA3327"/>
    <w:rsid w:val="00DB738C"/>
    <w:rsid w:val="00EC01BC"/>
    <w:rsid w:val="00EC5C7C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75F6-89D3-46B1-9B46-6B13E49D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samoilova</cp:lastModifiedBy>
  <cp:revision>8</cp:revision>
  <cp:lastPrinted>2019-08-29T07:04:00Z</cp:lastPrinted>
  <dcterms:created xsi:type="dcterms:W3CDTF">2020-01-29T05:12:00Z</dcterms:created>
  <dcterms:modified xsi:type="dcterms:W3CDTF">2020-02-27T14:24:00Z</dcterms:modified>
</cp:coreProperties>
</file>