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40" w:rsidRPr="00367822" w:rsidRDefault="00533D40" w:rsidP="00533D40">
      <w:pPr>
        <w:widowControl w:val="0"/>
        <w:autoSpaceDE w:val="0"/>
        <w:autoSpaceDN w:val="0"/>
        <w:jc w:val="center"/>
      </w:pPr>
      <w:r w:rsidRPr="00367822">
        <w:t>ИНФОРМАЦИЯ</w:t>
      </w:r>
    </w:p>
    <w:p w:rsidR="00533D40" w:rsidRPr="00367822" w:rsidRDefault="00533D40" w:rsidP="00533D40">
      <w:pPr>
        <w:widowControl w:val="0"/>
        <w:autoSpaceDE w:val="0"/>
        <w:autoSpaceDN w:val="0"/>
        <w:jc w:val="center"/>
      </w:pPr>
      <w:r w:rsidRPr="00367822">
        <w:t xml:space="preserve">о достижении значений показателей доступности для инвалидов </w:t>
      </w:r>
    </w:p>
    <w:p w:rsidR="00533D40" w:rsidRPr="00367822" w:rsidRDefault="00533D40" w:rsidP="00533D40">
      <w:pPr>
        <w:widowControl w:val="0"/>
        <w:autoSpaceDE w:val="0"/>
        <w:autoSpaceDN w:val="0"/>
        <w:jc w:val="center"/>
      </w:pPr>
      <w:r w:rsidRPr="00367822">
        <w:t>объектов социальной, инженерной и транспортной инфраструктур и предоставляемых услуг в установленных сферах деятельности</w:t>
      </w:r>
    </w:p>
    <w:p w:rsidR="00533D40" w:rsidRDefault="009374AF" w:rsidP="00367822">
      <w:pPr>
        <w:widowControl w:val="0"/>
        <w:autoSpaceDE w:val="0"/>
        <w:autoSpaceDN w:val="0"/>
        <w:jc w:val="center"/>
      </w:pPr>
      <w:r>
        <w:t>за 2023</w:t>
      </w:r>
      <w:r w:rsidR="00533D40" w:rsidRPr="00367822">
        <w:t xml:space="preserve"> год</w:t>
      </w:r>
    </w:p>
    <w:p w:rsidR="00367822" w:rsidRPr="003B07BC" w:rsidRDefault="00367822" w:rsidP="0036782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993"/>
        <w:gridCol w:w="1559"/>
        <w:gridCol w:w="1559"/>
        <w:gridCol w:w="1559"/>
        <w:gridCol w:w="3969"/>
      </w:tblGrid>
      <w:tr w:rsidR="00533D40" w:rsidRPr="00367822" w:rsidTr="00FD24DF">
        <w:trPr>
          <w:trHeight w:val="736"/>
        </w:trPr>
        <w:tc>
          <w:tcPr>
            <w:tcW w:w="709" w:type="dxa"/>
            <w:vMerge w:val="restart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 xml:space="preserve">№ </w:t>
            </w:r>
            <w:proofErr w:type="gramStart"/>
            <w:r w:rsidRPr="00367822">
              <w:rPr>
                <w:sz w:val="22"/>
                <w:szCs w:val="22"/>
              </w:rPr>
              <w:t>п</w:t>
            </w:r>
            <w:proofErr w:type="gramEnd"/>
            <w:r w:rsidRPr="00367822">
              <w:rPr>
                <w:sz w:val="22"/>
                <w:szCs w:val="22"/>
              </w:rPr>
              <w:t>/п</w:t>
            </w:r>
          </w:p>
        </w:tc>
        <w:tc>
          <w:tcPr>
            <w:tcW w:w="4394" w:type="dxa"/>
            <w:vMerge w:val="restart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Наименование показателя доступности для инвалидов объектов и услуг</w:t>
            </w:r>
          </w:p>
        </w:tc>
        <w:tc>
          <w:tcPr>
            <w:tcW w:w="993" w:type="dxa"/>
            <w:vMerge w:val="restart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Единица измере</w:t>
            </w:r>
            <w:r w:rsidRPr="00367822">
              <w:rPr>
                <w:sz w:val="22"/>
                <w:szCs w:val="22"/>
              </w:rPr>
              <w:softHyphen/>
              <w:t>ния</w:t>
            </w:r>
          </w:p>
        </w:tc>
        <w:tc>
          <w:tcPr>
            <w:tcW w:w="4677" w:type="dxa"/>
            <w:gridSpan w:val="3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Значения показателя доступности по годам</w:t>
            </w:r>
          </w:p>
        </w:tc>
        <w:tc>
          <w:tcPr>
            <w:tcW w:w="3969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Обоснование отклонений значений показателя на конец отчетного года (при наличии)</w:t>
            </w:r>
          </w:p>
        </w:tc>
      </w:tr>
      <w:tr w:rsidR="00533D40" w:rsidRPr="00367822" w:rsidTr="00533D40">
        <w:tc>
          <w:tcPr>
            <w:tcW w:w="709" w:type="dxa"/>
            <w:vMerge/>
          </w:tcPr>
          <w:p w:rsidR="00533D40" w:rsidRPr="00367822" w:rsidRDefault="00533D40" w:rsidP="00625FA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533D40" w:rsidRPr="00367822" w:rsidRDefault="00533D40" w:rsidP="00625FA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533D40" w:rsidRPr="00367822" w:rsidRDefault="00533D40" w:rsidP="00625FA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533D40" w:rsidRPr="00367822" w:rsidRDefault="00533D40" w:rsidP="00533D4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год, предше</w:t>
            </w:r>
            <w:r w:rsidRPr="00367822">
              <w:rPr>
                <w:sz w:val="22"/>
                <w:szCs w:val="22"/>
              </w:rPr>
              <w:softHyphen/>
              <w:t xml:space="preserve">ствующий </w:t>
            </w:r>
            <w:proofErr w:type="gramStart"/>
            <w:r w:rsidRPr="00367822">
              <w:rPr>
                <w:sz w:val="22"/>
                <w:szCs w:val="22"/>
              </w:rPr>
              <w:t>отчетному</w:t>
            </w:r>
            <w:proofErr w:type="gramEnd"/>
          </w:p>
        </w:tc>
        <w:tc>
          <w:tcPr>
            <w:tcW w:w="3118" w:type="dxa"/>
            <w:gridSpan w:val="2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отчетный год</w:t>
            </w:r>
          </w:p>
        </w:tc>
        <w:tc>
          <w:tcPr>
            <w:tcW w:w="3969" w:type="dxa"/>
          </w:tcPr>
          <w:p w:rsidR="00533D40" w:rsidRPr="00367822" w:rsidRDefault="00533D40" w:rsidP="00625FA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33D40" w:rsidRPr="00367822" w:rsidTr="00FD24DF">
        <w:trPr>
          <w:trHeight w:val="177"/>
        </w:trPr>
        <w:tc>
          <w:tcPr>
            <w:tcW w:w="709" w:type="dxa"/>
            <w:vMerge/>
          </w:tcPr>
          <w:p w:rsidR="00533D40" w:rsidRPr="00367822" w:rsidRDefault="00533D40" w:rsidP="00625FA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533D40" w:rsidRPr="00367822" w:rsidRDefault="00533D40" w:rsidP="00625FA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533D40" w:rsidRPr="00367822" w:rsidRDefault="00533D40" w:rsidP="00625FA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533D40" w:rsidRPr="00367822" w:rsidRDefault="00533D40" w:rsidP="00625FA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план</w:t>
            </w:r>
          </w:p>
        </w:tc>
        <w:tc>
          <w:tcPr>
            <w:tcW w:w="1559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факт</w:t>
            </w:r>
          </w:p>
        </w:tc>
        <w:tc>
          <w:tcPr>
            <w:tcW w:w="3969" w:type="dxa"/>
          </w:tcPr>
          <w:p w:rsidR="00533D40" w:rsidRPr="00367822" w:rsidRDefault="00533D40" w:rsidP="00625FA5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33D40" w:rsidRPr="00367822" w:rsidTr="00533D40">
        <w:tc>
          <w:tcPr>
            <w:tcW w:w="70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 xml:space="preserve">Доля инвалидов, положительно оценивающих отношение населения к проблемам инвалидов, в общей </w:t>
            </w:r>
            <w:proofErr w:type="gramStart"/>
            <w:r w:rsidRPr="00367822">
              <w:rPr>
                <w:sz w:val="22"/>
                <w:szCs w:val="22"/>
              </w:rPr>
              <w:t>численности</w:t>
            </w:r>
            <w:proofErr w:type="gramEnd"/>
            <w:r w:rsidRPr="00367822">
              <w:rPr>
                <w:sz w:val="22"/>
                <w:szCs w:val="22"/>
              </w:rPr>
              <w:t xml:space="preserve"> опрошенных инвалидов</w:t>
            </w:r>
          </w:p>
        </w:tc>
        <w:tc>
          <w:tcPr>
            <w:tcW w:w="993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367822">
              <w:rPr>
                <w:sz w:val="22"/>
                <w:szCs w:val="22"/>
              </w:rPr>
              <w:t>процен</w:t>
            </w:r>
            <w:proofErr w:type="spellEnd"/>
            <w:r w:rsidRPr="00367822">
              <w:rPr>
                <w:sz w:val="22"/>
                <w:szCs w:val="22"/>
              </w:rPr>
              <w:t>-</w:t>
            </w:r>
          </w:p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proofErr w:type="gramStart"/>
            <w:r w:rsidRPr="00367822">
              <w:rPr>
                <w:sz w:val="22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1559" w:type="dxa"/>
          </w:tcPr>
          <w:p w:rsidR="00533D40" w:rsidRPr="00367822" w:rsidRDefault="009374AF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517219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533D40" w:rsidRPr="00367822" w:rsidRDefault="009374AF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="00533D40" w:rsidRPr="00367822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533D40" w:rsidRPr="00367822" w:rsidRDefault="00C13C69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3969" w:type="dxa"/>
          </w:tcPr>
          <w:p w:rsidR="00533D40" w:rsidRPr="00517219" w:rsidRDefault="006F6175" w:rsidP="00517219">
            <w:pPr>
              <w:widowControl w:val="0"/>
              <w:suppressAutoHyphens/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9827C0">
              <w:rPr>
                <w:sz w:val="22"/>
                <w:szCs w:val="22"/>
              </w:rPr>
              <w:t xml:space="preserve">Превышение планового значения показателя объясняется </w:t>
            </w:r>
            <w:r w:rsidRPr="009827C0">
              <w:rPr>
                <w:rFonts w:eastAsia="Calibri"/>
                <w:kern w:val="1"/>
                <w:sz w:val="22"/>
                <w:szCs w:val="22"/>
              </w:rPr>
              <w:t>увеличением инвалидов положительно оценивающих отношение населения к проблемам инвалидов</w:t>
            </w:r>
          </w:p>
        </w:tc>
      </w:tr>
      <w:tr w:rsidR="00533D40" w:rsidRPr="00367822" w:rsidTr="00367822">
        <w:trPr>
          <w:trHeight w:val="1437"/>
        </w:trPr>
        <w:tc>
          <w:tcPr>
            <w:tcW w:w="70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</w:t>
            </w:r>
          </w:p>
        </w:tc>
        <w:tc>
          <w:tcPr>
            <w:tcW w:w="993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367822">
              <w:rPr>
                <w:sz w:val="22"/>
                <w:szCs w:val="22"/>
              </w:rPr>
              <w:t>процен</w:t>
            </w:r>
            <w:proofErr w:type="spellEnd"/>
            <w:r w:rsidRPr="00367822">
              <w:rPr>
                <w:sz w:val="22"/>
                <w:szCs w:val="22"/>
              </w:rPr>
              <w:t>-</w:t>
            </w:r>
          </w:p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proofErr w:type="gramStart"/>
            <w:r w:rsidRPr="00367822">
              <w:rPr>
                <w:sz w:val="22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1559" w:type="dxa"/>
          </w:tcPr>
          <w:p w:rsidR="00533D40" w:rsidRPr="00367822" w:rsidRDefault="009374AF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</w:t>
            </w:r>
          </w:p>
        </w:tc>
        <w:tc>
          <w:tcPr>
            <w:tcW w:w="1559" w:type="dxa"/>
          </w:tcPr>
          <w:p w:rsidR="00533D40" w:rsidRPr="00367822" w:rsidRDefault="009374AF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87,5</w:t>
            </w:r>
          </w:p>
        </w:tc>
        <w:tc>
          <w:tcPr>
            <w:tcW w:w="1559" w:type="dxa"/>
          </w:tcPr>
          <w:p w:rsidR="00533D40" w:rsidRPr="00367822" w:rsidRDefault="00C13C69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90,9</w:t>
            </w:r>
          </w:p>
        </w:tc>
        <w:tc>
          <w:tcPr>
            <w:tcW w:w="3969" w:type="dxa"/>
          </w:tcPr>
          <w:p w:rsidR="00533D40" w:rsidRPr="00517219" w:rsidRDefault="006F6175" w:rsidP="00517219">
            <w:pPr>
              <w:widowControl w:val="0"/>
              <w:suppressAutoHyphens/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517219">
              <w:rPr>
                <w:sz w:val="22"/>
                <w:szCs w:val="22"/>
              </w:rPr>
              <w:t>Превышение планового значения показателя объясняется увеличением доступных для инвалидов и других маломобильных групп населения объектов социальной инфраструктуры</w:t>
            </w:r>
          </w:p>
        </w:tc>
      </w:tr>
      <w:tr w:rsidR="00533D40" w:rsidRPr="00367822" w:rsidTr="00533D40">
        <w:tc>
          <w:tcPr>
            <w:tcW w:w="70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Доля доступных для инвалидов и других маломобильных групп населения приоритетных объектов в сфере культуры в общем количестве приоритетных объектов в сфере культуры</w:t>
            </w:r>
          </w:p>
        </w:tc>
        <w:tc>
          <w:tcPr>
            <w:tcW w:w="993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367822">
              <w:rPr>
                <w:sz w:val="22"/>
                <w:szCs w:val="22"/>
              </w:rPr>
              <w:t>процен</w:t>
            </w:r>
            <w:proofErr w:type="spellEnd"/>
            <w:r w:rsidRPr="00367822">
              <w:rPr>
                <w:sz w:val="22"/>
                <w:szCs w:val="22"/>
              </w:rPr>
              <w:t>-</w:t>
            </w:r>
          </w:p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proofErr w:type="gramStart"/>
            <w:r w:rsidRPr="00367822">
              <w:rPr>
                <w:sz w:val="22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1559" w:type="dxa"/>
          </w:tcPr>
          <w:p w:rsidR="00533D40" w:rsidRPr="00367822" w:rsidRDefault="009374AF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91,3</w:t>
            </w:r>
          </w:p>
        </w:tc>
        <w:tc>
          <w:tcPr>
            <w:tcW w:w="1559" w:type="dxa"/>
          </w:tcPr>
          <w:p w:rsidR="00533D40" w:rsidRPr="00367822" w:rsidRDefault="009374AF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</w:t>
            </w:r>
          </w:p>
        </w:tc>
        <w:tc>
          <w:tcPr>
            <w:tcW w:w="1559" w:type="dxa"/>
          </w:tcPr>
          <w:p w:rsidR="00533D40" w:rsidRPr="00367822" w:rsidRDefault="00C13C69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</w:t>
            </w:r>
          </w:p>
        </w:tc>
        <w:tc>
          <w:tcPr>
            <w:tcW w:w="3969" w:type="dxa"/>
          </w:tcPr>
          <w:p w:rsidR="00533D40" w:rsidRPr="00367822" w:rsidRDefault="00533D40" w:rsidP="006F61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-</w:t>
            </w:r>
            <w:r w:rsidR="006F6175" w:rsidRPr="009827C0">
              <w:t xml:space="preserve"> </w:t>
            </w:r>
          </w:p>
        </w:tc>
      </w:tr>
      <w:tr w:rsidR="00533D40" w:rsidRPr="00367822" w:rsidTr="00533D40">
        <w:tc>
          <w:tcPr>
            <w:tcW w:w="70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 xml:space="preserve">Доля образовательных организаций (школы, сады, доп. образование), в которых создана </w:t>
            </w:r>
            <w:r w:rsidRPr="00367822">
              <w:rPr>
                <w:sz w:val="22"/>
                <w:szCs w:val="22"/>
              </w:rPr>
              <w:lastRenderedPageBreak/>
              <w:t xml:space="preserve">без барьерная среда для инклюзивного образования детей-инвалидов, в общем количестве образовательных организаций (школы, сады, </w:t>
            </w:r>
            <w:proofErr w:type="spellStart"/>
            <w:r w:rsidRPr="00367822">
              <w:rPr>
                <w:sz w:val="22"/>
                <w:szCs w:val="22"/>
              </w:rPr>
              <w:t>доп</w:t>
            </w:r>
            <w:proofErr w:type="gramStart"/>
            <w:r w:rsidRPr="00367822">
              <w:rPr>
                <w:sz w:val="22"/>
                <w:szCs w:val="22"/>
              </w:rPr>
              <w:t>.о</w:t>
            </w:r>
            <w:proofErr w:type="gramEnd"/>
            <w:r w:rsidRPr="00367822">
              <w:rPr>
                <w:sz w:val="22"/>
                <w:szCs w:val="22"/>
              </w:rPr>
              <w:t>бразование</w:t>
            </w:r>
            <w:proofErr w:type="spellEnd"/>
            <w:r w:rsidRPr="00367822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367822">
              <w:rPr>
                <w:sz w:val="22"/>
                <w:szCs w:val="22"/>
              </w:rPr>
              <w:lastRenderedPageBreak/>
              <w:t>процен</w:t>
            </w:r>
            <w:proofErr w:type="spellEnd"/>
            <w:r w:rsidRPr="00367822">
              <w:rPr>
                <w:sz w:val="22"/>
                <w:szCs w:val="22"/>
              </w:rPr>
              <w:t>-</w:t>
            </w:r>
          </w:p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proofErr w:type="gramStart"/>
            <w:r w:rsidRPr="00367822">
              <w:rPr>
                <w:sz w:val="22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1559" w:type="dxa"/>
          </w:tcPr>
          <w:p w:rsidR="00533D40" w:rsidRPr="00367822" w:rsidRDefault="009374AF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  <w:tc>
          <w:tcPr>
            <w:tcW w:w="1559" w:type="dxa"/>
          </w:tcPr>
          <w:p w:rsidR="00533D40" w:rsidRPr="00367822" w:rsidRDefault="009374AF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517219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533D40" w:rsidRPr="00367822" w:rsidRDefault="00C13C69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39,3</w:t>
            </w:r>
          </w:p>
        </w:tc>
        <w:tc>
          <w:tcPr>
            <w:tcW w:w="3969" w:type="dxa"/>
          </w:tcPr>
          <w:p w:rsidR="00533D40" w:rsidRPr="00517219" w:rsidRDefault="006F6175" w:rsidP="006F61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17219">
              <w:rPr>
                <w:sz w:val="22"/>
                <w:szCs w:val="22"/>
              </w:rPr>
              <w:t xml:space="preserve">Превышение планового значения показателя объясняется </w:t>
            </w:r>
            <w:r w:rsidRPr="00517219">
              <w:rPr>
                <w:rFonts w:eastAsia="Calibri"/>
                <w:kern w:val="1"/>
                <w:sz w:val="22"/>
                <w:szCs w:val="22"/>
              </w:rPr>
              <w:t xml:space="preserve">увеличением </w:t>
            </w:r>
            <w:r w:rsidRPr="00517219">
              <w:rPr>
                <w:rFonts w:eastAsia="Calibri"/>
                <w:kern w:val="1"/>
                <w:sz w:val="22"/>
                <w:szCs w:val="22"/>
              </w:rPr>
              <w:lastRenderedPageBreak/>
              <w:t xml:space="preserve">образовательных </w:t>
            </w:r>
            <w:proofErr w:type="gramStart"/>
            <w:r w:rsidRPr="00517219">
              <w:rPr>
                <w:rFonts w:eastAsia="Calibri"/>
                <w:kern w:val="1"/>
                <w:sz w:val="22"/>
                <w:szCs w:val="22"/>
              </w:rPr>
              <w:t>организаций</w:t>
            </w:r>
            <w:proofErr w:type="gramEnd"/>
            <w:r w:rsidRPr="00517219">
              <w:rPr>
                <w:rFonts w:eastAsia="Calibri"/>
                <w:kern w:val="1"/>
                <w:sz w:val="22"/>
                <w:szCs w:val="22"/>
              </w:rPr>
              <w:t xml:space="preserve"> в которых создана без барьерная среда для</w:t>
            </w:r>
            <w:r w:rsidRPr="00517219">
              <w:rPr>
                <w:rStyle w:val="3"/>
                <w:rFonts w:eastAsia="Calibri"/>
                <w:sz w:val="22"/>
                <w:szCs w:val="22"/>
              </w:rPr>
              <w:t xml:space="preserve"> инклюзивного образования детей-инвалидов</w:t>
            </w:r>
          </w:p>
        </w:tc>
      </w:tr>
      <w:tr w:rsidR="00533D40" w:rsidRPr="00367822" w:rsidTr="00367822">
        <w:trPr>
          <w:trHeight w:val="1499"/>
        </w:trPr>
        <w:tc>
          <w:tcPr>
            <w:tcW w:w="70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394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Доля доступных для инвалидов и других маломобильных групп населения приоритетных объектов в сфере здравоохранения в общем количестве приоритетных объектов в сфере здравоохранения</w:t>
            </w:r>
          </w:p>
        </w:tc>
        <w:tc>
          <w:tcPr>
            <w:tcW w:w="993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367822">
              <w:rPr>
                <w:sz w:val="22"/>
                <w:szCs w:val="22"/>
              </w:rPr>
              <w:t>процен</w:t>
            </w:r>
            <w:proofErr w:type="spellEnd"/>
            <w:r w:rsidRPr="00367822">
              <w:rPr>
                <w:sz w:val="22"/>
                <w:szCs w:val="22"/>
              </w:rPr>
              <w:t>-</w:t>
            </w:r>
          </w:p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proofErr w:type="gramStart"/>
            <w:r w:rsidRPr="00367822">
              <w:rPr>
                <w:sz w:val="22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1559" w:type="dxa"/>
          </w:tcPr>
          <w:p w:rsidR="00533D40" w:rsidRPr="00367822" w:rsidRDefault="009374AF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  <w:tc>
          <w:tcPr>
            <w:tcW w:w="1559" w:type="dxa"/>
          </w:tcPr>
          <w:p w:rsidR="00533D40" w:rsidRPr="00367822" w:rsidRDefault="009374AF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81,7</w:t>
            </w:r>
          </w:p>
        </w:tc>
        <w:tc>
          <w:tcPr>
            <w:tcW w:w="1559" w:type="dxa"/>
          </w:tcPr>
          <w:p w:rsidR="00533D40" w:rsidRPr="00367822" w:rsidRDefault="00C13C69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81,7</w:t>
            </w:r>
          </w:p>
        </w:tc>
        <w:tc>
          <w:tcPr>
            <w:tcW w:w="3969" w:type="dxa"/>
          </w:tcPr>
          <w:p w:rsidR="00533D40" w:rsidRPr="00367822" w:rsidRDefault="00C13C69" w:rsidP="003678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33D40" w:rsidRPr="00367822" w:rsidTr="00533D40">
        <w:tc>
          <w:tcPr>
            <w:tcW w:w="70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rFonts w:eastAsia="Calibri"/>
                <w:sz w:val="22"/>
                <w:szCs w:val="22"/>
              </w:rPr>
              <w:t xml:space="preserve">Доля инвалидов, положительно оценивающих уровень доступности приоритетных объектов и услуг в приоритетных сферах жизнедеятельности, от общей </w:t>
            </w:r>
            <w:proofErr w:type="gramStart"/>
            <w:r w:rsidRPr="00367822">
              <w:rPr>
                <w:rFonts w:eastAsia="Calibri"/>
                <w:sz w:val="22"/>
                <w:szCs w:val="22"/>
              </w:rPr>
              <w:t>численности</w:t>
            </w:r>
            <w:proofErr w:type="gramEnd"/>
            <w:r w:rsidRPr="00367822">
              <w:rPr>
                <w:rFonts w:eastAsia="Calibri"/>
                <w:sz w:val="22"/>
                <w:szCs w:val="22"/>
              </w:rPr>
              <w:t xml:space="preserve"> опрошенных инвалидов Октябрьского района</w:t>
            </w:r>
          </w:p>
        </w:tc>
        <w:tc>
          <w:tcPr>
            <w:tcW w:w="993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367822">
              <w:rPr>
                <w:sz w:val="22"/>
                <w:szCs w:val="22"/>
              </w:rPr>
              <w:t>процен</w:t>
            </w:r>
            <w:proofErr w:type="spellEnd"/>
            <w:r w:rsidRPr="00367822">
              <w:rPr>
                <w:sz w:val="22"/>
                <w:szCs w:val="22"/>
              </w:rPr>
              <w:t>-</w:t>
            </w:r>
          </w:p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proofErr w:type="gramStart"/>
            <w:r w:rsidRPr="00367822">
              <w:rPr>
                <w:sz w:val="22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1559" w:type="dxa"/>
          </w:tcPr>
          <w:p w:rsidR="00533D40" w:rsidRPr="00367822" w:rsidRDefault="009374AF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="00367822" w:rsidRPr="00367822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533D40" w:rsidRPr="00367822" w:rsidRDefault="009374AF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664D16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</w:tcPr>
          <w:p w:rsidR="00533D40" w:rsidRPr="00367822" w:rsidRDefault="00C13C69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3969" w:type="dxa"/>
          </w:tcPr>
          <w:p w:rsidR="00533D40" w:rsidRPr="00367822" w:rsidRDefault="00367822" w:rsidP="003678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 xml:space="preserve">Превышение планового значения </w:t>
            </w:r>
            <w:r w:rsidRPr="00367822">
              <w:rPr>
                <w:rFonts w:eastAsia="Calibri"/>
                <w:kern w:val="1"/>
                <w:sz w:val="22"/>
                <w:szCs w:val="22"/>
              </w:rPr>
              <w:t>объясняется увеличением инвалидов положительно оценивающих уровень доступности приоритетных объектов и услуг в приоритетных сферах жизнедеятельности</w:t>
            </w:r>
          </w:p>
        </w:tc>
      </w:tr>
      <w:tr w:rsidR="00533D40" w:rsidRPr="00367822" w:rsidTr="00367822">
        <w:trPr>
          <w:trHeight w:val="1306"/>
        </w:trPr>
        <w:tc>
          <w:tcPr>
            <w:tcW w:w="70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</w:tcPr>
          <w:p w:rsidR="00533D40" w:rsidRPr="00367822" w:rsidRDefault="00533D40" w:rsidP="00533D40">
            <w:pPr>
              <w:tabs>
                <w:tab w:val="left" w:pos="1644"/>
              </w:tabs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 xml:space="preserve">Удельный вес транспортных средств, используемых для перевозки населения, соответствующих требованиям </w:t>
            </w:r>
          </w:p>
          <w:p w:rsidR="00533D40" w:rsidRPr="00367822" w:rsidRDefault="00533D40" w:rsidP="00533D4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доступности для инвалидов, от общего количества транспортных средств, осуществляющих перевозки пассажиров</w:t>
            </w:r>
          </w:p>
        </w:tc>
        <w:tc>
          <w:tcPr>
            <w:tcW w:w="993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367822">
              <w:rPr>
                <w:sz w:val="22"/>
                <w:szCs w:val="22"/>
              </w:rPr>
              <w:t>процен</w:t>
            </w:r>
            <w:proofErr w:type="spellEnd"/>
            <w:r w:rsidRPr="00367822">
              <w:rPr>
                <w:sz w:val="22"/>
                <w:szCs w:val="22"/>
              </w:rPr>
              <w:t>-</w:t>
            </w:r>
          </w:p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proofErr w:type="gramStart"/>
            <w:r w:rsidRPr="00367822">
              <w:rPr>
                <w:sz w:val="22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155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533D40" w:rsidRPr="00367822" w:rsidRDefault="00367822" w:rsidP="003678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533D40" w:rsidRPr="00367822" w:rsidRDefault="00367822" w:rsidP="003678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9</w:t>
            </w:r>
          </w:p>
        </w:tc>
        <w:tc>
          <w:tcPr>
            <w:tcW w:w="396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-</w:t>
            </w:r>
          </w:p>
        </w:tc>
      </w:tr>
      <w:tr w:rsidR="00533D40" w:rsidRPr="00367822" w:rsidTr="00533D40">
        <w:tc>
          <w:tcPr>
            <w:tcW w:w="70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Доля воспользовавшихся социальным такси от общего количества поступивших заявок</w:t>
            </w:r>
          </w:p>
        </w:tc>
        <w:tc>
          <w:tcPr>
            <w:tcW w:w="993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367822">
              <w:rPr>
                <w:sz w:val="22"/>
                <w:szCs w:val="22"/>
              </w:rPr>
              <w:t>процен</w:t>
            </w:r>
            <w:proofErr w:type="spellEnd"/>
            <w:r w:rsidRPr="00367822">
              <w:rPr>
                <w:sz w:val="22"/>
                <w:szCs w:val="22"/>
              </w:rPr>
              <w:t>-</w:t>
            </w:r>
          </w:p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proofErr w:type="gramStart"/>
            <w:r w:rsidRPr="00367822">
              <w:rPr>
                <w:sz w:val="22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155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100</w:t>
            </w:r>
          </w:p>
        </w:tc>
        <w:tc>
          <w:tcPr>
            <w:tcW w:w="396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-</w:t>
            </w:r>
          </w:p>
        </w:tc>
      </w:tr>
      <w:tr w:rsidR="00533D40" w:rsidRPr="00367822" w:rsidTr="00533D40">
        <w:tc>
          <w:tcPr>
            <w:tcW w:w="709" w:type="dxa"/>
          </w:tcPr>
          <w:p w:rsidR="00533D40" w:rsidRPr="00367822" w:rsidRDefault="00367822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94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Количество размещенной информации по вопросам социальной защиты и реабилитации инвалидов, статей о толерантном отношении к инвалидам, количество проведенных для инвалидов культурно-массовых и развлекательных мероприятий, выставок</w:t>
            </w:r>
          </w:p>
        </w:tc>
        <w:tc>
          <w:tcPr>
            <w:tcW w:w="993" w:type="dxa"/>
          </w:tcPr>
          <w:p w:rsidR="00533D40" w:rsidRPr="00367822" w:rsidRDefault="00533D40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67822">
              <w:rPr>
                <w:sz w:val="22"/>
                <w:szCs w:val="22"/>
              </w:rPr>
              <w:t>штук</w:t>
            </w:r>
          </w:p>
        </w:tc>
        <w:tc>
          <w:tcPr>
            <w:tcW w:w="1559" w:type="dxa"/>
          </w:tcPr>
          <w:p w:rsidR="00533D40" w:rsidRPr="00367822" w:rsidRDefault="009374AF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559" w:type="dxa"/>
          </w:tcPr>
          <w:p w:rsidR="00533D40" w:rsidRPr="00367822" w:rsidRDefault="009374AF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559" w:type="dxa"/>
          </w:tcPr>
          <w:p w:rsidR="00533D40" w:rsidRPr="00367822" w:rsidRDefault="00C13C69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3969" w:type="dxa"/>
          </w:tcPr>
          <w:p w:rsidR="00533D40" w:rsidRPr="0088743E" w:rsidRDefault="00517219" w:rsidP="0088743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8743E">
              <w:rPr>
                <w:sz w:val="22"/>
                <w:szCs w:val="22"/>
              </w:rPr>
              <w:t xml:space="preserve">Превышение планового значения показателя объясняется увеличением количества размещенной информации по вопросам социальной </w:t>
            </w:r>
            <w:r w:rsidRPr="0088743E">
              <w:rPr>
                <w:rFonts w:eastAsia="Calibri"/>
                <w:kern w:val="1"/>
                <w:sz w:val="22"/>
                <w:szCs w:val="22"/>
              </w:rPr>
              <w:t xml:space="preserve">защиты и реабилитации инвалидов,  статей о толерантном отношении к инвалидам,  количество проведённых для инвалидов </w:t>
            </w:r>
            <w:r w:rsidRPr="0088743E">
              <w:rPr>
                <w:sz w:val="22"/>
                <w:szCs w:val="22"/>
              </w:rPr>
              <w:lastRenderedPageBreak/>
              <w:t>культурно развлекательных мероприятий, акций, выставок, спортивных фестивалей</w:t>
            </w:r>
            <w:r w:rsidR="00367822" w:rsidRPr="0088743E">
              <w:rPr>
                <w:rFonts w:eastAsia="Calibri"/>
                <w:kern w:val="1"/>
                <w:sz w:val="22"/>
                <w:szCs w:val="22"/>
              </w:rPr>
              <w:t>.</w:t>
            </w:r>
          </w:p>
        </w:tc>
      </w:tr>
      <w:tr w:rsidR="009374AF" w:rsidRPr="00367822" w:rsidTr="00533D40">
        <w:tc>
          <w:tcPr>
            <w:tcW w:w="709" w:type="dxa"/>
          </w:tcPr>
          <w:p w:rsidR="009374AF" w:rsidRDefault="009374AF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394" w:type="dxa"/>
          </w:tcPr>
          <w:p w:rsidR="009374AF" w:rsidRPr="00367822" w:rsidRDefault="009374AF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F031C">
              <w:rPr>
                <w:szCs w:val="28"/>
              </w:rPr>
              <w:t xml:space="preserve">Доля детей – инвалидов и детей с ограниченными возможностями здоровья, посещающих культурно – массовые мероприятия от общей численности детей – инвалидов, имеющих возможность посещения мероприятий   </w:t>
            </w:r>
            <w:r w:rsidRPr="006F031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93" w:type="dxa"/>
          </w:tcPr>
          <w:p w:rsidR="009374AF" w:rsidRPr="00367822" w:rsidRDefault="009374AF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559" w:type="dxa"/>
          </w:tcPr>
          <w:p w:rsidR="009374AF" w:rsidRDefault="009374AF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9374AF" w:rsidRDefault="009374AF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559" w:type="dxa"/>
          </w:tcPr>
          <w:p w:rsidR="009374AF" w:rsidRPr="00367822" w:rsidRDefault="00747A31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95,3</w:t>
            </w:r>
          </w:p>
        </w:tc>
        <w:tc>
          <w:tcPr>
            <w:tcW w:w="3969" w:type="dxa"/>
          </w:tcPr>
          <w:p w:rsidR="009374AF" w:rsidRDefault="0088743E" w:rsidP="0088743E">
            <w:pPr>
              <w:widowControl w:val="0"/>
              <w:autoSpaceDE w:val="0"/>
              <w:autoSpaceDN w:val="0"/>
            </w:pPr>
            <w:r w:rsidRPr="0088743E">
              <w:rPr>
                <w:sz w:val="22"/>
                <w:szCs w:val="22"/>
              </w:rPr>
              <w:t>Превышение планового значения показателя объясняется увеличением</w:t>
            </w:r>
            <w:r>
              <w:rPr>
                <w:sz w:val="22"/>
                <w:szCs w:val="22"/>
              </w:rPr>
              <w:t xml:space="preserve"> </w:t>
            </w:r>
            <w:r w:rsidRPr="0088743E">
              <w:rPr>
                <w:sz w:val="22"/>
                <w:szCs w:val="22"/>
              </w:rPr>
              <w:t>детей – инвалидов и детей с ограниченными возможностями здоровья, посещающих культурно – массовые мероприятия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9374AF" w:rsidRPr="00367822" w:rsidTr="00533D40">
        <w:tc>
          <w:tcPr>
            <w:tcW w:w="709" w:type="dxa"/>
          </w:tcPr>
          <w:p w:rsidR="009374AF" w:rsidRDefault="009374AF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394" w:type="dxa"/>
          </w:tcPr>
          <w:p w:rsidR="009374AF" w:rsidRPr="00367822" w:rsidRDefault="009374AF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029AC">
              <w:rPr>
                <w:rFonts w:eastAsia="Calibri"/>
              </w:rPr>
              <w:t xml:space="preserve">Доля детей – инвалидов, </w:t>
            </w:r>
            <w:r>
              <w:rPr>
                <w:rFonts w:eastAsia="Calibri"/>
              </w:rPr>
              <w:t>сис</w:t>
            </w:r>
            <w:r w:rsidRPr="007029AC">
              <w:rPr>
                <w:rFonts w:eastAsia="Calibri"/>
              </w:rPr>
              <w:t>тематически за</w:t>
            </w:r>
            <w:r>
              <w:rPr>
                <w:rFonts w:eastAsia="Calibri"/>
              </w:rPr>
              <w:t>нимающихся физической культурой и спортом, от числе</w:t>
            </w:r>
            <w:r w:rsidRPr="007029AC">
              <w:rPr>
                <w:rFonts w:eastAsia="Calibri"/>
              </w:rPr>
              <w:t>нности детей – инвалидов, имеющих показания к таким занятиям.</w:t>
            </w:r>
            <w:r w:rsidRPr="007029AC">
              <w:t xml:space="preserve">    </w:t>
            </w:r>
          </w:p>
        </w:tc>
        <w:tc>
          <w:tcPr>
            <w:tcW w:w="993" w:type="dxa"/>
          </w:tcPr>
          <w:p w:rsidR="009374AF" w:rsidRPr="00367822" w:rsidRDefault="009374AF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559" w:type="dxa"/>
          </w:tcPr>
          <w:p w:rsidR="009374AF" w:rsidRDefault="009374AF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9374AF" w:rsidRDefault="009374AF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559" w:type="dxa"/>
          </w:tcPr>
          <w:p w:rsidR="009374AF" w:rsidRPr="00367822" w:rsidRDefault="00747A31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</w:t>
            </w:r>
          </w:p>
        </w:tc>
        <w:tc>
          <w:tcPr>
            <w:tcW w:w="3969" w:type="dxa"/>
          </w:tcPr>
          <w:p w:rsidR="009374AF" w:rsidRDefault="0088743E" w:rsidP="00664D16">
            <w:pPr>
              <w:widowControl w:val="0"/>
              <w:autoSpaceDE w:val="0"/>
              <w:autoSpaceDN w:val="0"/>
            </w:pPr>
            <w:r w:rsidRPr="0088743E">
              <w:rPr>
                <w:sz w:val="22"/>
                <w:szCs w:val="22"/>
              </w:rPr>
              <w:t>Превышение планового значения показателя объясняется увеличением</w:t>
            </w:r>
            <w:r>
              <w:rPr>
                <w:sz w:val="22"/>
                <w:szCs w:val="22"/>
              </w:rPr>
              <w:t xml:space="preserve"> </w:t>
            </w:r>
            <w:r w:rsidRPr="0088743E">
              <w:rPr>
                <w:sz w:val="22"/>
                <w:szCs w:val="22"/>
              </w:rPr>
              <w:t>детей – инвалидов</w:t>
            </w:r>
            <w:r>
              <w:rPr>
                <w:sz w:val="22"/>
                <w:szCs w:val="22"/>
              </w:rPr>
              <w:t xml:space="preserve"> </w:t>
            </w:r>
            <w:r w:rsidRPr="0088743E">
              <w:rPr>
                <w:rFonts w:eastAsia="Calibri"/>
                <w:sz w:val="22"/>
                <w:szCs w:val="22"/>
              </w:rPr>
              <w:t>систематически занимающихся физической культурой и спортом</w:t>
            </w:r>
          </w:p>
        </w:tc>
      </w:tr>
      <w:tr w:rsidR="009374AF" w:rsidRPr="00367822" w:rsidTr="00533D40">
        <w:tc>
          <w:tcPr>
            <w:tcW w:w="709" w:type="dxa"/>
          </w:tcPr>
          <w:p w:rsidR="009374AF" w:rsidRDefault="009374AF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94" w:type="dxa"/>
          </w:tcPr>
          <w:p w:rsidR="009374AF" w:rsidRPr="007029AC" w:rsidRDefault="009374AF" w:rsidP="00557155">
            <w:pPr>
              <w:tabs>
                <w:tab w:val="left" w:pos="1644"/>
              </w:tabs>
              <w:rPr>
                <w:rFonts w:eastAsia="Calibri"/>
              </w:rPr>
            </w:pPr>
            <w:r>
              <w:rPr>
                <w:rFonts w:eastAsia="Calibri"/>
              </w:rPr>
              <w:t>Доля детей-инвалидов и детей с ОВЗ, для которых созданы специальные условия получения образования</w:t>
            </w:r>
          </w:p>
        </w:tc>
        <w:tc>
          <w:tcPr>
            <w:tcW w:w="993" w:type="dxa"/>
          </w:tcPr>
          <w:p w:rsidR="009374AF" w:rsidRPr="00367822" w:rsidRDefault="009374AF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559" w:type="dxa"/>
          </w:tcPr>
          <w:p w:rsidR="009374AF" w:rsidRDefault="00BF3247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9374AF" w:rsidRDefault="00BF3247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9374AF" w:rsidRPr="00367822" w:rsidRDefault="00747A31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969" w:type="dxa"/>
          </w:tcPr>
          <w:p w:rsidR="009374AF" w:rsidRDefault="009374AF" w:rsidP="00664D16">
            <w:pPr>
              <w:widowControl w:val="0"/>
              <w:autoSpaceDE w:val="0"/>
              <w:autoSpaceDN w:val="0"/>
            </w:pPr>
          </w:p>
        </w:tc>
      </w:tr>
      <w:tr w:rsidR="00BF3247" w:rsidRPr="00367822" w:rsidTr="00533D40">
        <w:tc>
          <w:tcPr>
            <w:tcW w:w="709" w:type="dxa"/>
          </w:tcPr>
          <w:p w:rsidR="00BF3247" w:rsidRDefault="00BF3247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394" w:type="dxa"/>
          </w:tcPr>
          <w:p w:rsidR="00BF3247" w:rsidRPr="007029AC" w:rsidRDefault="00BF3247" w:rsidP="00557155">
            <w:pPr>
              <w:tabs>
                <w:tab w:val="left" w:pos="1644"/>
              </w:tabs>
              <w:rPr>
                <w:rFonts w:eastAsia="Calibri"/>
              </w:rPr>
            </w:pPr>
            <w:r>
              <w:rPr>
                <w:rFonts w:eastAsia="Calibri"/>
              </w:rPr>
              <w:t>Доля инвалидов, трудоустроенных органами службы занятости, в общей численности инвалидов, обратившихся в органы службы занятости с просьбой о трудоустройстве</w:t>
            </w:r>
          </w:p>
        </w:tc>
        <w:tc>
          <w:tcPr>
            <w:tcW w:w="993" w:type="dxa"/>
          </w:tcPr>
          <w:p w:rsidR="00BF3247" w:rsidRDefault="00BF3247" w:rsidP="00557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559" w:type="dxa"/>
          </w:tcPr>
          <w:p w:rsidR="00BF3247" w:rsidRDefault="00BF3247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BF3247" w:rsidRDefault="00BF3247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559" w:type="dxa"/>
          </w:tcPr>
          <w:p w:rsidR="00BF3247" w:rsidRPr="00367822" w:rsidRDefault="0088743E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60,7</w:t>
            </w:r>
          </w:p>
        </w:tc>
        <w:tc>
          <w:tcPr>
            <w:tcW w:w="3969" w:type="dxa"/>
          </w:tcPr>
          <w:p w:rsidR="00BF3247" w:rsidRPr="0088743E" w:rsidRDefault="0088743E" w:rsidP="0088743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8743E">
              <w:rPr>
                <w:sz w:val="22"/>
                <w:szCs w:val="22"/>
              </w:rPr>
              <w:t>Снижение</w:t>
            </w:r>
            <w:r w:rsidRPr="0088743E">
              <w:rPr>
                <w:sz w:val="22"/>
                <w:szCs w:val="22"/>
              </w:rPr>
              <w:t xml:space="preserve"> </w:t>
            </w:r>
            <w:r w:rsidRPr="0088743E">
              <w:rPr>
                <w:sz w:val="22"/>
                <w:szCs w:val="22"/>
              </w:rPr>
              <w:t xml:space="preserve">планового значения показателя </w:t>
            </w:r>
            <w:r w:rsidRPr="0088743E">
              <w:rPr>
                <w:sz w:val="22"/>
                <w:szCs w:val="22"/>
              </w:rPr>
              <w:t>объясняется отсутствием вакансий для инвалидов в соответствии с рекомендациями ИПРА</w:t>
            </w:r>
          </w:p>
        </w:tc>
      </w:tr>
      <w:tr w:rsidR="00BF3247" w:rsidRPr="00367822" w:rsidTr="00533D40">
        <w:tc>
          <w:tcPr>
            <w:tcW w:w="709" w:type="dxa"/>
          </w:tcPr>
          <w:p w:rsidR="00BF3247" w:rsidRDefault="00BF3247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394" w:type="dxa"/>
          </w:tcPr>
          <w:p w:rsidR="00BF3247" w:rsidRDefault="00BF3247" w:rsidP="00557155">
            <w:pPr>
              <w:tabs>
                <w:tab w:val="left" w:pos="1644"/>
              </w:tabs>
              <w:rPr>
                <w:rFonts w:eastAsia="Calibri"/>
              </w:rPr>
            </w:pPr>
            <w:r>
              <w:rPr>
                <w:rFonts w:eastAsia="Calibri"/>
              </w:rPr>
              <w:t>Доля трудоустроенных инвалидов на 1 января текущего года (от общего числа инвалидов, зарегистрированных в органах службы занятости в целях поиска подходящей работы), всего</w:t>
            </w:r>
          </w:p>
        </w:tc>
        <w:tc>
          <w:tcPr>
            <w:tcW w:w="993" w:type="dxa"/>
          </w:tcPr>
          <w:p w:rsidR="00BF3247" w:rsidRDefault="00BF3247" w:rsidP="00557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559" w:type="dxa"/>
          </w:tcPr>
          <w:p w:rsidR="00BF3247" w:rsidRDefault="00BF3247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BF3247" w:rsidRDefault="00BF3247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559" w:type="dxa"/>
          </w:tcPr>
          <w:p w:rsidR="00BF3247" w:rsidRPr="00367822" w:rsidRDefault="0088743E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60,7</w:t>
            </w:r>
          </w:p>
        </w:tc>
        <w:tc>
          <w:tcPr>
            <w:tcW w:w="3969" w:type="dxa"/>
          </w:tcPr>
          <w:p w:rsidR="00BF3247" w:rsidRDefault="0088743E" w:rsidP="00346AE2">
            <w:pPr>
              <w:widowControl w:val="0"/>
              <w:autoSpaceDE w:val="0"/>
              <w:autoSpaceDN w:val="0"/>
            </w:pPr>
            <w:r w:rsidRPr="0088743E">
              <w:rPr>
                <w:sz w:val="22"/>
                <w:szCs w:val="22"/>
              </w:rPr>
              <w:t xml:space="preserve">Снижение </w:t>
            </w:r>
            <w:r w:rsidR="00346AE2" w:rsidRPr="0088743E">
              <w:rPr>
                <w:sz w:val="22"/>
                <w:szCs w:val="22"/>
              </w:rPr>
              <w:t xml:space="preserve">планового значения показателя </w:t>
            </w:r>
            <w:r w:rsidRPr="0088743E">
              <w:rPr>
                <w:sz w:val="22"/>
                <w:szCs w:val="22"/>
              </w:rPr>
              <w:t>объясняется отсутствием вакансий для инвалидов в соответствии с рекомендациями ИПРА</w:t>
            </w:r>
          </w:p>
        </w:tc>
      </w:tr>
      <w:tr w:rsidR="00BF3247" w:rsidRPr="00367822" w:rsidTr="00533D40">
        <w:tc>
          <w:tcPr>
            <w:tcW w:w="709" w:type="dxa"/>
          </w:tcPr>
          <w:p w:rsidR="00BF3247" w:rsidRDefault="00BF3247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4394" w:type="dxa"/>
          </w:tcPr>
          <w:p w:rsidR="00BF3247" w:rsidRPr="00266758" w:rsidRDefault="00BF3247" w:rsidP="0055715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66758">
              <w:rPr>
                <w:color w:val="000000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266758">
              <w:rPr>
                <w:color w:val="000000"/>
              </w:rPr>
              <w:t>безбарьерная</w:t>
            </w:r>
            <w:proofErr w:type="spellEnd"/>
            <w:r w:rsidRPr="00266758">
              <w:rPr>
                <w:color w:val="000000"/>
              </w:rPr>
              <w:t xml:space="preserve"> среда </w:t>
            </w:r>
            <w:r>
              <w:rPr>
                <w:color w:val="000000"/>
              </w:rPr>
              <w:t>дл</w:t>
            </w:r>
            <w:r w:rsidRPr="00266758">
              <w:rPr>
                <w:color w:val="000000"/>
              </w:rPr>
              <w:t xml:space="preserve">я инклюзивного образования детей-инвалидов, в общем количестве общеобразовательных организаций, расположенных </w:t>
            </w:r>
          </w:p>
          <w:p w:rsidR="00BF3247" w:rsidRDefault="00BF3247" w:rsidP="00557155">
            <w:pPr>
              <w:tabs>
                <w:tab w:val="left" w:pos="1644"/>
              </w:tabs>
              <w:rPr>
                <w:rFonts w:eastAsia="Calibri"/>
              </w:rPr>
            </w:pPr>
            <w:r w:rsidRPr="00266758">
              <w:rPr>
                <w:color w:val="000000"/>
              </w:rPr>
              <w:t>на территории Октябрьского района</w:t>
            </w:r>
          </w:p>
        </w:tc>
        <w:tc>
          <w:tcPr>
            <w:tcW w:w="993" w:type="dxa"/>
          </w:tcPr>
          <w:p w:rsidR="00BF3247" w:rsidRDefault="00BF3247" w:rsidP="00557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559" w:type="dxa"/>
          </w:tcPr>
          <w:p w:rsidR="00BF3247" w:rsidRDefault="00BF3247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BF3247" w:rsidRDefault="00BF3247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53,8</w:t>
            </w:r>
          </w:p>
        </w:tc>
        <w:tc>
          <w:tcPr>
            <w:tcW w:w="1559" w:type="dxa"/>
          </w:tcPr>
          <w:p w:rsidR="00BF3247" w:rsidRPr="00367822" w:rsidRDefault="00747A31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57,7</w:t>
            </w:r>
          </w:p>
        </w:tc>
        <w:tc>
          <w:tcPr>
            <w:tcW w:w="3969" w:type="dxa"/>
          </w:tcPr>
          <w:p w:rsidR="00BF3247" w:rsidRPr="00065BE8" w:rsidRDefault="00065BE8" w:rsidP="00664D1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5BE8">
              <w:rPr>
                <w:sz w:val="22"/>
                <w:szCs w:val="22"/>
              </w:rPr>
              <w:t>Превышение планового значения показателя объясняется увеличением</w:t>
            </w:r>
            <w:r w:rsidRPr="00065BE8">
              <w:rPr>
                <w:color w:val="000000"/>
                <w:sz w:val="22"/>
                <w:szCs w:val="22"/>
              </w:rPr>
              <w:t xml:space="preserve"> </w:t>
            </w:r>
            <w:r w:rsidRPr="00065BE8">
              <w:rPr>
                <w:color w:val="000000"/>
                <w:sz w:val="22"/>
                <w:szCs w:val="22"/>
              </w:rPr>
              <w:t xml:space="preserve">общеобразовательных организаций, в которых создана универсальная </w:t>
            </w:r>
            <w:proofErr w:type="spellStart"/>
            <w:r w:rsidRPr="00065BE8">
              <w:rPr>
                <w:color w:val="000000"/>
                <w:sz w:val="22"/>
                <w:szCs w:val="22"/>
              </w:rPr>
              <w:t>безбарьерная</w:t>
            </w:r>
            <w:proofErr w:type="spellEnd"/>
            <w:r w:rsidRPr="00065BE8">
              <w:rPr>
                <w:color w:val="000000"/>
                <w:sz w:val="22"/>
                <w:szCs w:val="22"/>
              </w:rPr>
              <w:t xml:space="preserve"> среда для инклюзивного образования детей-инвалидов</w:t>
            </w:r>
          </w:p>
        </w:tc>
      </w:tr>
      <w:tr w:rsidR="00BF3247" w:rsidRPr="00367822" w:rsidTr="00533D40">
        <w:tc>
          <w:tcPr>
            <w:tcW w:w="709" w:type="dxa"/>
          </w:tcPr>
          <w:p w:rsidR="00BF3247" w:rsidRDefault="00BF3247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394" w:type="dxa"/>
          </w:tcPr>
          <w:p w:rsidR="00BF3247" w:rsidRPr="00266758" w:rsidRDefault="00BF3247" w:rsidP="0055715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266758">
              <w:rPr>
                <w:color w:val="000000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266758">
              <w:rPr>
                <w:color w:val="000000"/>
              </w:rPr>
              <w:t>безбарьерная</w:t>
            </w:r>
            <w:proofErr w:type="spellEnd"/>
            <w:r w:rsidRPr="00266758">
              <w:rPr>
                <w:color w:val="000000"/>
              </w:rPr>
              <w:t xml:space="preserve"> среда для инклюзивного образования детей-инвалидов, в общем количестве дошкольных образовательных организаций Октябрьского района</w:t>
            </w:r>
          </w:p>
        </w:tc>
        <w:tc>
          <w:tcPr>
            <w:tcW w:w="993" w:type="dxa"/>
          </w:tcPr>
          <w:p w:rsidR="00BF3247" w:rsidRDefault="00BF3247" w:rsidP="00557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559" w:type="dxa"/>
          </w:tcPr>
          <w:p w:rsidR="00BF3247" w:rsidRDefault="00BF3247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BF3247" w:rsidRDefault="00BF3247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</w:t>
            </w:r>
          </w:p>
        </w:tc>
        <w:tc>
          <w:tcPr>
            <w:tcW w:w="1559" w:type="dxa"/>
          </w:tcPr>
          <w:p w:rsidR="00BF3247" w:rsidRPr="00367822" w:rsidRDefault="00747A31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  <w:tc>
          <w:tcPr>
            <w:tcW w:w="3969" w:type="dxa"/>
          </w:tcPr>
          <w:p w:rsidR="00BF3247" w:rsidRPr="00065BE8" w:rsidRDefault="00065BE8" w:rsidP="00664D1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5BE8">
              <w:rPr>
                <w:sz w:val="22"/>
                <w:szCs w:val="22"/>
              </w:rPr>
              <w:t>Превышение планового значения показателя объясняется увеличением</w:t>
            </w:r>
            <w:r w:rsidRPr="00065BE8">
              <w:rPr>
                <w:color w:val="000000"/>
                <w:sz w:val="22"/>
                <w:szCs w:val="22"/>
              </w:rPr>
              <w:t xml:space="preserve"> </w:t>
            </w:r>
            <w:r w:rsidRPr="00065BE8">
              <w:rPr>
                <w:color w:val="000000"/>
                <w:sz w:val="22"/>
                <w:szCs w:val="22"/>
              </w:rPr>
              <w:t xml:space="preserve">дошкольных образовательных организаций, в которых создана универсальная </w:t>
            </w:r>
            <w:proofErr w:type="spellStart"/>
            <w:r w:rsidRPr="00065BE8">
              <w:rPr>
                <w:color w:val="000000"/>
                <w:sz w:val="22"/>
                <w:szCs w:val="22"/>
              </w:rPr>
              <w:t>безбарьерная</w:t>
            </w:r>
            <w:proofErr w:type="spellEnd"/>
            <w:r w:rsidRPr="00065BE8">
              <w:rPr>
                <w:color w:val="000000"/>
                <w:sz w:val="22"/>
                <w:szCs w:val="22"/>
              </w:rPr>
              <w:t xml:space="preserve"> среда для инклюзивного образования детей-инвалидов</w:t>
            </w:r>
          </w:p>
        </w:tc>
      </w:tr>
      <w:tr w:rsidR="00BF3247" w:rsidRPr="00367822" w:rsidTr="00533D40">
        <w:tc>
          <w:tcPr>
            <w:tcW w:w="709" w:type="dxa"/>
          </w:tcPr>
          <w:p w:rsidR="00BF3247" w:rsidRDefault="00BF3247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394" w:type="dxa"/>
          </w:tcPr>
          <w:p w:rsidR="00BF3247" w:rsidRPr="00266758" w:rsidRDefault="00BF3247" w:rsidP="00557155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t>Удельный вес объектов потребительского рынка от общего количества объектов потребительского рынка, на которых для инвалидов по зрению, слуху, инвалидов с нарушением опорно-двигательного аппарата обеспечиваются специальные мероприятия</w:t>
            </w:r>
          </w:p>
        </w:tc>
        <w:tc>
          <w:tcPr>
            <w:tcW w:w="993" w:type="dxa"/>
          </w:tcPr>
          <w:p w:rsidR="00BF3247" w:rsidRDefault="00BF3247" w:rsidP="00557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559" w:type="dxa"/>
          </w:tcPr>
          <w:p w:rsidR="00BF3247" w:rsidRDefault="00BF3247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BF3247" w:rsidRDefault="00BF3247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1559" w:type="dxa"/>
          </w:tcPr>
          <w:p w:rsidR="00BF3247" w:rsidRPr="00367822" w:rsidRDefault="00747A31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</w:t>
            </w:r>
          </w:p>
        </w:tc>
        <w:tc>
          <w:tcPr>
            <w:tcW w:w="3969" w:type="dxa"/>
          </w:tcPr>
          <w:p w:rsidR="00BF3247" w:rsidRPr="00065BE8" w:rsidRDefault="00065BE8" w:rsidP="00065BE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5BE8">
              <w:rPr>
                <w:sz w:val="22"/>
                <w:szCs w:val="22"/>
              </w:rPr>
              <w:t>Превышение планового значения показателя объясняется увеличением</w:t>
            </w:r>
            <w:r w:rsidRPr="00065BE8">
              <w:rPr>
                <w:sz w:val="22"/>
                <w:szCs w:val="22"/>
              </w:rPr>
              <w:t xml:space="preserve"> </w:t>
            </w:r>
            <w:r w:rsidRPr="00065BE8">
              <w:rPr>
                <w:sz w:val="22"/>
                <w:szCs w:val="22"/>
              </w:rPr>
              <w:t xml:space="preserve">объектов потребительского </w:t>
            </w:r>
            <w:proofErr w:type="gramStart"/>
            <w:r w:rsidRPr="00065BE8">
              <w:rPr>
                <w:sz w:val="22"/>
                <w:szCs w:val="22"/>
              </w:rPr>
              <w:t>рынка</w:t>
            </w:r>
            <w:proofErr w:type="gramEnd"/>
            <w:r w:rsidRPr="00065BE8">
              <w:rPr>
                <w:sz w:val="22"/>
                <w:szCs w:val="22"/>
              </w:rPr>
              <w:t xml:space="preserve"> на которых для инвалидов по зрению, слуху, инвалидов с нарушением опорно-двигательного аппарата обеспечиваются специальные мероприятия</w:t>
            </w:r>
          </w:p>
        </w:tc>
      </w:tr>
      <w:tr w:rsidR="00BF3247" w:rsidRPr="00367822" w:rsidTr="00533D40">
        <w:tc>
          <w:tcPr>
            <w:tcW w:w="709" w:type="dxa"/>
          </w:tcPr>
          <w:p w:rsidR="00BF3247" w:rsidRDefault="00BF3247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394" w:type="dxa"/>
          </w:tcPr>
          <w:p w:rsidR="00BF3247" w:rsidRPr="00367822" w:rsidRDefault="00BF3247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04C97">
              <w:rPr>
                <w:color w:val="000000"/>
              </w:rPr>
              <w:t xml:space="preserve">Удельный вес существующих объектов, которые в результате проведения после 1 июля 2016 г. в них капитального ремонта, реконструкции, модернизации полностью соответствуют требованиям доступности для инвалидов объектов и услуг, от общего количества объектов, прошедших капитальный ремонт, </w:t>
            </w:r>
            <w:r w:rsidRPr="00C04C97">
              <w:rPr>
                <w:color w:val="000000"/>
              </w:rPr>
              <w:lastRenderedPageBreak/>
              <w:t>реконструкцию, модернизацию</w:t>
            </w:r>
          </w:p>
        </w:tc>
        <w:tc>
          <w:tcPr>
            <w:tcW w:w="993" w:type="dxa"/>
          </w:tcPr>
          <w:p w:rsidR="00BF3247" w:rsidRPr="00367822" w:rsidRDefault="00BF3247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1559" w:type="dxa"/>
          </w:tcPr>
          <w:p w:rsidR="00BF3247" w:rsidRDefault="00BF3247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BF3247" w:rsidRDefault="00BF3247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BF3247" w:rsidRPr="00367822" w:rsidRDefault="0088743E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969" w:type="dxa"/>
          </w:tcPr>
          <w:p w:rsidR="00BF3247" w:rsidRDefault="00065BE8" w:rsidP="00664D16">
            <w:pPr>
              <w:widowControl w:val="0"/>
              <w:autoSpaceDE w:val="0"/>
              <w:autoSpaceDN w:val="0"/>
            </w:pPr>
            <w:r>
              <w:t>-</w:t>
            </w:r>
          </w:p>
        </w:tc>
      </w:tr>
      <w:tr w:rsidR="00BF3247" w:rsidRPr="00367822" w:rsidTr="00533D40">
        <w:tc>
          <w:tcPr>
            <w:tcW w:w="709" w:type="dxa"/>
          </w:tcPr>
          <w:p w:rsidR="00BF3247" w:rsidRDefault="00BF3247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4394" w:type="dxa"/>
          </w:tcPr>
          <w:p w:rsidR="00BF3247" w:rsidRPr="00C04C97" w:rsidRDefault="00BF3247" w:rsidP="0055715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C04C97">
              <w:rPr>
                <w:color w:val="000000"/>
              </w:rPr>
              <w:t>Удельный вес объектов, имеющих утвержденные паспорта доступности объектов и предоставляемых на них услуг в сфере труда, занятости и социальной защиты населения, здравоохранения, образования, культуры, физической культуры и спорта, от общего количества объектов</w:t>
            </w:r>
          </w:p>
        </w:tc>
        <w:tc>
          <w:tcPr>
            <w:tcW w:w="993" w:type="dxa"/>
          </w:tcPr>
          <w:p w:rsidR="00BF3247" w:rsidRDefault="00BF3247" w:rsidP="00557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559" w:type="dxa"/>
          </w:tcPr>
          <w:p w:rsidR="00BF3247" w:rsidRDefault="00BF3247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BF3247" w:rsidRDefault="00BF3247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BF3247" w:rsidRPr="00367822" w:rsidRDefault="0088743E" w:rsidP="00625FA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969" w:type="dxa"/>
          </w:tcPr>
          <w:p w:rsidR="00BF3247" w:rsidRDefault="00065BE8" w:rsidP="00664D16">
            <w:pPr>
              <w:widowControl w:val="0"/>
              <w:autoSpaceDE w:val="0"/>
              <w:autoSpaceDN w:val="0"/>
            </w:pPr>
            <w:r>
              <w:t>-</w:t>
            </w:r>
            <w:bookmarkStart w:id="0" w:name="_GoBack"/>
            <w:bookmarkEnd w:id="0"/>
          </w:p>
        </w:tc>
      </w:tr>
    </w:tbl>
    <w:p w:rsidR="00533D40" w:rsidRPr="00367822" w:rsidRDefault="00533D40" w:rsidP="00533D40">
      <w:pPr>
        <w:pStyle w:val="a3"/>
        <w:ind w:left="9639"/>
        <w:jc w:val="center"/>
        <w:rPr>
          <w:sz w:val="22"/>
          <w:szCs w:val="22"/>
        </w:rPr>
      </w:pPr>
    </w:p>
    <w:p w:rsidR="00CD43AB" w:rsidRPr="00367822" w:rsidRDefault="00065BE8">
      <w:pPr>
        <w:rPr>
          <w:sz w:val="22"/>
          <w:szCs w:val="22"/>
        </w:rPr>
      </w:pPr>
    </w:p>
    <w:sectPr w:rsidR="00CD43AB" w:rsidRPr="00367822" w:rsidSect="00533D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68"/>
    <w:rsid w:val="00065BE8"/>
    <w:rsid w:val="000E0C68"/>
    <w:rsid w:val="00102590"/>
    <w:rsid w:val="00292291"/>
    <w:rsid w:val="002D428E"/>
    <w:rsid w:val="00307180"/>
    <w:rsid w:val="00346AE2"/>
    <w:rsid w:val="00367822"/>
    <w:rsid w:val="003A4976"/>
    <w:rsid w:val="00517219"/>
    <w:rsid w:val="00533D40"/>
    <w:rsid w:val="00664D16"/>
    <w:rsid w:val="006F6175"/>
    <w:rsid w:val="00747A31"/>
    <w:rsid w:val="007D443C"/>
    <w:rsid w:val="0088743E"/>
    <w:rsid w:val="009374AF"/>
    <w:rsid w:val="009827C0"/>
    <w:rsid w:val="00AB1117"/>
    <w:rsid w:val="00B662F4"/>
    <w:rsid w:val="00BF3247"/>
    <w:rsid w:val="00C13C69"/>
    <w:rsid w:val="00FD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0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4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D4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шрифт абзаца3"/>
    <w:qFormat/>
    <w:rsid w:val="006F61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0"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4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D4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шрифт абзаца3"/>
    <w:qFormat/>
    <w:rsid w:val="006F6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Оператор23</dc:creator>
  <cp:lastModifiedBy>Оператор23</cp:lastModifiedBy>
  <cp:revision>7</cp:revision>
  <cp:lastPrinted>2023-03-01T12:56:00Z</cp:lastPrinted>
  <dcterms:created xsi:type="dcterms:W3CDTF">2023-03-01T13:29:00Z</dcterms:created>
  <dcterms:modified xsi:type="dcterms:W3CDTF">2024-02-28T13:53:00Z</dcterms:modified>
</cp:coreProperties>
</file>