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6F" w:rsidRPr="00142CBA" w:rsidRDefault="00993C6F" w:rsidP="00925F95">
      <w:r>
        <w:rPr>
          <w:noProof/>
          <w:sz w:val="24"/>
          <w:szCs w:val="24"/>
          <w:lang w:eastAsia="ru-RU"/>
        </w:rPr>
        <w:drawing>
          <wp:anchor distT="0" distB="0" distL="114300" distR="114300" simplePos="0" relativeHeight="251658240" behindDoc="0" locked="0" layoutInCell="1" allowOverlap="1" wp14:anchorId="1658AAB9" wp14:editId="629A27B6">
            <wp:simplePos x="0" y="0"/>
            <wp:positionH relativeFrom="column">
              <wp:posOffset>2752725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r w:rsidR="000165F5">
        <w:br w:type="textWrapping" w:clear="all"/>
      </w:r>
    </w:p>
    <w:p w:rsidR="00993C6F" w:rsidRPr="00142CBA" w:rsidRDefault="00993C6F" w:rsidP="00925F95">
      <w:pPr>
        <w:ind w:left="142"/>
        <w:jc w:val="center"/>
        <w:rPr>
          <w:b/>
          <w:caps/>
          <w:sz w:val="32"/>
          <w:szCs w:val="32"/>
        </w:rPr>
      </w:pPr>
      <w:r w:rsidRPr="00142CBA">
        <w:rPr>
          <w:b/>
          <w:caps/>
          <w:sz w:val="32"/>
          <w:szCs w:val="32"/>
        </w:rPr>
        <w:t>Российская Федерация</w:t>
      </w:r>
    </w:p>
    <w:p w:rsidR="00993C6F" w:rsidRPr="00142CBA" w:rsidRDefault="00993C6F" w:rsidP="00925F95">
      <w:pPr>
        <w:spacing w:line="360" w:lineRule="auto"/>
        <w:ind w:left="142"/>
        <w:jc w:val="center"/>
        <w:rPr>
          <w:b/>
          <w:caps/>
          <w:sz w:val="32"/>
          <w:szCs w:val="32"/>
        </w:rPr>
      </w:pPr>
      <w:r w:rsidRPr="00142CBA">
        <w:rPr>
          <w:b/>
          <w:caps/>
          <w:sz w:val="32"/>
          <w:szCs w:val="32"/>
        </w:rPr>
        <w:t>Ростовская область</w:t>
      </w:r>
    </w:p>
    <w:p w:rsidR="00993C6F" w:rsidRPr="00142CBA" w:rsidRDefault="00993C6F" w:rsidP="00993C6F">
      <w:pPr>
        <w:ind w:left="142"/>
        <w:jc w:val="center"/>
        <w:rPr>
          <w:b/>
          <w:sz w:val="28"/>
          <w:szCs w:val="28"/>
        </w:rPr>
      </w:pPr>
      <w:r w:rsidRPr="00142CBA">
        <w:rPr>
          <w:b/>
          <w:sz w:val="28"/>
          <w:szCs w:val="28"/>
        </w:rPr>
        <w:t>Муниципальное образование «Октябрьский район»</w:t>
      </w:r>
    </w:p>
    <w:p w:rsidR="00993C6F" w:rsidRPr="00142CBA" w:rsidRDefault="00993C6F" w:rsidP="00AB5C07">
      <w:pPr>
        <w:ind w:left="142"/>
        <w:jc w:val="center"/>
        <w:rPr>
          <w:b/>
          <w:sz w:val="28"/>
          <w:szCs w:val="28"/>
        </w:rPr>
      </w:pPr>
      <w:r w:rsidRPr="00142CBA">
        <w:rPr>
          <w:b/>
          <w:sz w:val="28"/>
          <w:szCs w:val="28"/>
        </w:rPr>
        <w:t>Администрация Октябрьского района</w:t>
      </w:r>
    </w:p>
    <w:p w:rsidR="00993C6F" w:rsidRPr="00142CBA" w:rsidRDefault="00993C6F" w:rsidP="00993C6F">
      <w:pPr>
        <w:ind w:left="142"/>
        <w:jc w:val="center"/>
        <w:rPr>
          <w:sz w:val="28"/>
          <w:szCs w:val="28"/>
        </w:rPr>
      </w:pPr>
    </w:p>
    <w:p w:rsidR="00993C6F" w:rsidRPr="00142CBA" w:rsidRDefault="00993C6F" w:rsidP="00993C6F">
      <w:pPr>
        <w:ind w:left="142"/>
        <w:jc w:val="center"/>
        <w:rPr>
          <w:b/>
          <w:caps/>
          <w:sz w:val="46"/>
          <w:szCs w:val="46"/>
        </w:rPr>
      </w:pPr>
      <w:r>
        <w:rPr>
          <w:b/>
          <w:caps/>
          <w:sz w:val="46"/>
          <w:szCs w:val="46"/>
        </w:rPr>
        <w:t>ПОСТАНОВЛЕНИЕ</w:t>
      </w:r>
    </w:p>
    <w:p w:rsidR="00993C6F" w:rsidRDefault="00993C6F" w:rsidP="00993C6F">
      <w:pPr>
        <w:rPr>
          <w:sz w:val="28"/>
          <w:szCs w:val="28"/>
        </w:rPr>
      </w:pPr>
    </w:p>
    <w:p w:rsidR="00D33362" w:rsidRDefault="00993C6F" w:rsidP="00D33362">
      <w:pPr>
        <w:rPr>
          <w:b/>
          <w:sz w:val="28"/>
        </w:rPr>
      </w:pPr>
      <w:r>
        <w:rPr>
          <w:b/>
          <w:sz w:val="28"/>
        </w:rPr>
        <w:t xml:space="preserve"> </w:t>
      </w:r>
      <w:r w:rsidR="00F1086C">
        <w:rPr>
          <w:b/>
          <w:sz w:val="28"/>
        </w:rPr>
        <w:t>09</w:t>
      </w:r>
      <w:r w:rsidR="00945AE4">
        <w:rPr>
          <w:b/>
          <w:sz w:val="28"/>
        </w:rPr>
        <w:t xml:space="preserve"> </w:t>
      </w:r>
      <w:r w:rsidR="00B80B57">
        <w:rPr>
          <w:b/>
          <w:sz w:val="28"/>
        </w:rPr>
        <w:t>.</w:t>
      </w:r>
      <w:r w:rsidR="00F1086C">
        <w:rPr>
          <w:b/>
          <w:sz w:val="28"/>
        </w:rPr>
        <w:t>08</w:t>
      </w:r>
      <w:r w:rsidR="00B80B57">
        <w:rPr>
          <w:b/>
          <w:sz w:val="28"/>
        </w:rPr>
        <w:t>.</w:t>
      </w:r>
      <w:r w:rsidR="00F1086C">
        <w:rPr>
          <w:b/>
          <w:sz w:val="28"/>
        </w:rPr>
        <w:t xml:space="preserve"> 2017</w:t>
      </w:r>
      <w:r w:rsidR="00DC31CF">
        <w:rPr>
          <w:b/>
          <w:sz w:val="28"/>
        </w:rPr>
        <w:t xml:space="preserve"> </w:t>
      </w:r>
      <w:r>
        <w:rPr>
          <w:b/>
          <w:sz w:val="28"/>
        </w:rPr>
        <w:t xml:space="preserve">                     </w:t>
      </w:r>
      <w:r w:rsidR="00AB5C07">
        <w:rPr>
          <w:b/>
          <w:sz w:val="28"/>
        </w:rPr>
        <w:t xml:space="preserve">          </w:t>
      </w:r>
      <w:r>
        <w:rPr>
          <w:b/>
          <w:sz w:val="28"/>
        </w:rPr>
        <w:t xml:space="preserve">         </w:t>
      </w:r>
      <w:r w:rsidRPr="00142CBA">
        <w:rPr>
          <w:b/>
          <w:sz w:val="28"/>
        </w:rPr>
        <w:t>№</w:t>
      </w:r>
      <w:r w:rsidR="00B80B57">
        <w:rPr>
          <w:b/>
          <w:sz w:val="28"/>
        </w:rPr>
        <w:t xml:space="preserve"> </w:t>
      </w:r>
      <w:r w:rsidR="00945AE4">
        <w:rPr>
          <w:b/>
          <w:sz w:val="28"/>
        </w:rPr>
        <w:t xml:space="preserve"> </w:t>
      </w:r>
      <w:r w:rsidR="00F1086C">
        <w:rPr>
          <w:b/>
          <w:sz w:val="28"/>
        </w:rPr>
        <w:t>773</w:t>
      </w:r>
      <w:r w:rsidR="00945AE4">
        <w:rPr>
          <w:b/>
          <w:sz w:val="28"/>
        </w:rPr>
        <w:t xml:space="preserve">   </w:t>
      </w:r>
      <w:r w:rsidR="00925F95">
        <w:rPr>
          <w:b/>
          <w:sz w:val="28"/>
        </w:rPr>
        <w:t xml:space="preserve"> </w:t>
      </w:r>
      <w:r w:rsidRPr="00142CBA">
        <w:rPr>
          <w:b/>
          <w:sz w:val="28"/>
        </w:rPr>
        <w:t xml:space="preserve">     </w:t>
      </w:r>
      <w:r>
        <w:rPr>
          <w:b/>
          <w:sz w:val="28"/>
        </w:rPr>
        <w:t xml:space="preserve">     </w:t>
      </w:r>
      <w:r>
        <w:rPr>
          <w:b/>
          <w:sz w:val="28"/>
        </w:rPr>
        <w:tab/>
        <w:t xml:space="preserve">   </w:t>
      </w:r>
      <w:r w:rsidR="00D33362">
        <w:rPr>
          <w:b/>
          <w:sz w:val="28"/>
        </w:rPr>
        <w:t xml:space="preserve">          </w:t>
      </w:r>
      <w:proofErr w:type="spellStart"/>
      <w:r>
        <w:rPr>
          <w:b/>
          <w:sz w:val="28"/>
        </w:rPr>
        <w:t>р.п</w:t>
      </w:r>
      <w:proofErr w:type="spellEnd"/>
      <w:r>
        <w:rPr>
          <w:b/>
          <w:sz w:val="28"/>
        </w:rPr>
        <w:t xml:space="preserve">. </w:t>
      </w:r>
      <w:r w:rsidRPr="00142CBA">
        <w:rPr>
          <w:b/>
          <w:sz w:val="28"/>
        </w:rPr>
        <w:t>Каменоломн</w:t>
      </w:r>
      <w:r>
        <w:rPr>
          <w:b/>
          <w:sz w:val="28"/>
        </w:rPr>
        <w:t>и</w:t>
      </w:r>
    </w:p>
    <w:p w:rsidR="006F36E3" w:rsidRPr="001F4A3F" w:rsidRDefault="006F36E3" w:rsidP="00D33362">
      <w:pPr>
        <w:rPr>
          <w:sz w:val="28"/>
        </w:rPr>
      </w:pPr>
    </w:p>
    <w:tbl>
      <w:tblPr>
        <w:tblpPr w:leftFromText="180" w:rightFromText="180" w:vertAnchor="text" w:horzAnchor="margin" w:tblpY="-17"/>
        <w:tblW w:w="0" w:type="auto"/>
        <w:tblLook w:val="01E0" w:firstRow="1" w:lastRow="1" w:firstColumn="1" w:lastColumn="1" w:noHBand="0" w:noVBand="0"/>
      </w:tblPr>
      <w:tblGrid>
        <w:gridCol w:w="5172"/>
      </w:tblGrid>
      <w:tr w:rsidR="001F4A3F" w:rsidRPr="001F4A3F" w:rsidTr="001F4A3F">
        <w:trPr>
          <w:trHeight w:val="1810"/>
        </w:trPr>
        <w:tc>
          <w:tcPr>
            <w:tcW w:w="5172" w:type="dxa"/>
          </w:tcPr>
          <w:tbl>
            <w:tblPr>
              <w:tblpPr w:leftFromText="180" w:rightFromText="180" w:vertAnchor="text" w:horzAnchor="margin" w:tblpY="-17"/>
              <w:tblW w:w="4949" w:type="dxa"/>
              <w:tblInd w:w="4" w:type="dxa"/>
              <w:tblLook w:val="01E0" w:firstRow="1" w:lastRow="1" w:firstColumn="1" w:lastColumn="1" w:noHBand="0" w:noVBand="0"/>
            </w:tblPr>
            <w:tblGrid>
              <w:gridCol w:w="4949"/>
            </w:tblGrid>
            <w:tr w:rsidR="001F4A3F" w:rsidRPr="001F4A3F" w:rsidTr="001F4A3F">
              <w:trPr>
                <w:trHeight w:val="1771"/>
              </w:trPr>
              <w:tc>
                <w:tcPr>
                  <w:tcW w:w="4949" w:type="dxa"/>
                </w:tcPr>
                <w:p w:rsidR="001F4A3F" w:rsidRPr="001F4A3F" w:rsidRDefault="001F4A3F" w:rsidP="001F4A3F">
                  <w:pPr>
                    <w:jc w:val="both"/>
                    <w:rPr>
                      <w:bCs/>
                      <w:sz w:val="28"/>
                      <w:szCs w:val="28"/>
                      <w:lang w:eastAsia="ru-RU"/>
                    </w:rPr>
                  </w:pPr>
                  <w:r w:rsidRPr="001F4A3F">
                    <w:rPr>
                      <w:bCs/>
                      <w:sz w:val="28"/>
                      <w:szCs w:val="28"/>
                      <w:lang w:eastAsia="ru-RU"/>
                    </w:rPr>
                    <w:t>Об</w:t>
                  </w:r>
                  <w:r>
                    <w:rPr>
                      <w:bCs/>
                      <w:sz w:val="28"/>
                      <w:szCs w:val="28"/>
                      <w:lang w:eastAsia="ru-RU"/>
                    </w:rPr>
                    <w:t xml:space="preserve"> </w:t>
                  </w:r>
                  <w:r w:rsidRPr="001F4A3F">
                    <w:rPr>
                      <w:bCs/>
                      <w:sz w:val="28"/>
                      <w:szCs w:val="28"/>
                      <w:lang w:eastAsia="ru-RU"/>
                    </w:rPr>
                    <w:t>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Октябрьского района по организации социального сопровождения семей с детьми, находящихся в трудной жизненной ситуации</w:t>
                  </w:r>
                </w:p>
                <w:p w:rsidR="001F4A3F" w:rsidRPr="001F4A3F" w:rsidRDefault="001F4A3F" w:rsidP="001F4A3F">
                  <w:pPr>
                    <w:jc w:val="both"/>
                    <w:rPr>
                      <w:bCs/>
                      <w:sz w:val="28"/>
                      <w:szCs w:val="28"/>
                      <w:lang w:eastAsia="ru-RU"/>
                    </w:rPr>
                  </w:pPr>
                  <w:r w:rsidRPr="001F4A3F">
                    <w:rPr>
                      <w:bCs/>
                      <w:sz w:val="28"/>
                      <w:szCs w:val="28"/>
                      <w:lang w:eastAsia="ru-RU"/>
                    </w:rPr>
                    <w:t xml:space="preserve"> </w:t>
                  </w:r>
                </w:p>
              </w:tc>
            </w:tr>
          </w:tbl>
          <w:p w:rsidR="001F4A3F" w:rsidRPr="001F4A3F" w:rsidRDefault="001F4A3F" w:rsidP="001F4A3F">
            <w:pPr>
              <w:spacing w:after="200" w:line="276" w:lineRule="auto"/>
              <w:rPr>
                <w:bCs/>
                <w:sz w:val="28"/>
                <w:szCs w:val="28"/>
                <w:lang w:eastAsia="ru-RU"/>
              </w:rPr>
            </w:pPr>
          </w:p>
        </w:tc>
      </w:tr>
    </w:tbl>
    <w:p w:rsidR="00993C6F" w:rsidRDefault="00993C6F" w:rsidP="00F67902">
      <w:pPr>
        <w:rPr>
          <w:sz w:val="28"/>
          <w:szCs w:val="28"/>
        </w:rPr>
      </w:pPr>
    </w:p>
    <w:p w:rsidR="00993C6F" w:rsidRDefault="00993C6F" w:rsidP="00F67902">
      <w:pPr>
        <w:rPr>
          <w:sz w:val="28"/>
          <w:szCs w:val="28"/>
        </w:rPr>
      </w:pPr>
    </w:p>
    <w:p w:rsidR="00993C6F" w:rsidRDefault="00993C6F" w:rsidP="00F67902">
      <w:pPr>
        <w:rPr>
          <w:sz w:val="28"/>
          <w:szCs w:val="28"/>
        </w:rPr>
      </w:pPr>
    </w:p>
    <w:p w:rsidR="00993C6F" w:rsidRDefault="00993C6F" w:rsidP="00F67902">
      <w:pPr>
        <w:jc w:val="both"/>
        <w:rPr>
          <w:sz w:val="28"/>
          <w:szCs w:val="28"/>
        </w:rPr>
      </w:pPr>
    </w:p>
    <w:p w:rsidR="00D33362" w:rsidRDefault="00D33362" w:rsidP="00F67902">
      <w:pPr>
        <w:jc w:val="both"/>
        <w:rPr>
          <w:sz w:val="28"/>
          <w:szCs w:val="28"/>
        </w:rPr>
      </w:pPr>
    </w:p>
    <w:p w:rsidR="004043CF" w:rsidRDefault="004043CF" w:rsidP="00F67902">
      <w:pPr>
        <w:jc w:val="both"/>
        <w:rPr>
          <w:sz w:val="28"/>
          <w:szCs w:val="28"/>
        </w:rPr>
      </w:pPr>
    </w:p>
    <w:p w:rsidR="006F36E3" w:rsidRDefault="006F36E3" w:rsidP="00F67902">
      <w:pPr>
        <w:jc w:val="both"/>
        <w:rPr>
          <w:sz w:val="28"/>
          <w:szCs w:val="28"/>
        </w:rPr>
      </w:pPr>
    </w:p>
    <w:p w:rsidR="001F4A3F" w:rsidRDefault="001F4A3F" w:rsidP="00F67902">
      <w:pPr>
        <w:ind w:firstLine="708"/>
        <w:jc w:val="both"/>
        <w:rPr>
          <w:kern w:val="2"/>
          <w:sz w:val="28"/>
          <w:szCs w:val="28"/>
          <w:lang w:eastAsia="en-US"/>
        </w:rPr>
      </w:pPr>
    </w:p>
    <w:p w:rsidR="001F4A3F" w:rsidRDefault="001F4A3F" w:rsidP="00F67902">
      <w:pPr>
        <w:ind w:firstLine="708"/>
        <w:jc w:val="both"/>
        <w:rPr>
          <w:kern w:val="2"/>
          <w:sz w:val="28"/>
          <w:szCs w:val="28"/>
          <w:lang w:eastAsia="en-US"/>
        </w:rPr>
      </w:pPr>
    </w:p>
    <w:p w:rsidR="001F4A3F" w:rsidRDefault="001F4A3F" w:rsidP="00F67902">
      <w:pPr>
        <w:ind w:firstLine="708"/>
        <w:jc w:val="both"/>
        <w:rPr>
          <w:kern w:val="2"/>
          <w:sz w:val="28"/>
          <w:szCs w:val="28"/>
          <w:lang w:eastAsia="en-US"/>
        </w:rPr>
      </w:pPr>
    </w:p>
    <w:p w:rsidR="001F4A3F" w:rsidRDefault="001F4A3F" w:rsidP="00F67902">
      <w:pPr>
        <w:ind w:firstLine="708"/>
        <w:jc w:val="both"/>
        <w:rPr>
          <w:kern w:val="2"/>
          <w:sz w:val="28"/>
          <w:szCs w:val="28"/>
          <w:lang w:eastAsia="en-US"/>
        </w:rPr>
      </w:pPr>
    </w:p>
    <w:p w:rsidR="00993C6F" w:rsidRDefault="00E93871" w:rsidP="00F67902">
      <w:pPr>
        <w:ind w:firstLine="708"/>
        <w:jc w:val="both"/>
        <w:rPr>
          <w:sz w:val="28"/>
          <w:szCs w:val="28"/>
        </w:rPr>
      </w:pPr>
      <w:r w:rsidRPr="00E93871">
        <w:rPr>
          <w:kern w:val="2"/>
          <w:sz w:val="28"/>
          <w:szCs w:val="28"/>
          <w:lang w:eastAsia="en-US"/>
        </w:rPr>
        <w:t xml:space="preserve">В </w:t>
      </w:r>
      <w:r w:rsidR="00403C52">
        <w:rPr>
          <w:kern w:val="2"/>
          <w:sz w:val="28"/>
          <w:szCs w:val="28"/>
          <w:lang w:eastAsia="en-US"/>
        </w:rPr>
        <w:t>целях реализации постановления Правительства Ростовской области от 25.01.2017 № 3,</w:t>
      </w:r>
      <w:r w:rsidR="00993C6F" w:rsidRPr="00051D09">
        <w:rPr>
          <w:kern w:val="2"/>
          <w:sz w:val="28"/>
          <w:szCs w:val="28"/>
          <w:lang w:eastAsia="en-US"/>
        </w:rPr>
        <w:t>постановлени</w:t>
      </w:r>
      <w:r w:rsidR="00EA2C14">
        <w:rPr>
          <w:kern w:val="2"/>
          <w:sz w:val="28"/>
          <w:szCs w:val="28"/>
          <w:lang w:eastAsia="en-US"/>
        </w:rPr>
        <w:t>я областной межведомственной комиссии по делам несовершеннолетних и защите их прав от 20.07.2017 № 2.3-</w:t>
      </w:r>
      <w:proofErr w:type="gramStart"/>
      <w:r w:rsidR="00EA2C14">
        <w:rPr>
          <w:kern w:val="2"/>
          <w:sz w:val="28"/>
          <w:szCs w:val="28"/>
          <w:lang w:eastAsia="en-US"/>
        </w:rPr>
        <w:t>П</w:t>
      </w:r>
      <w:proofErr w:type="gramEnd"/>
      <w:r w:rsidR="00EA2C14">
        <w:rPr>
          <w:kern w:val="2"/>
          <w:sz w:val="28"/>
          <w:szCs w:val="28"/>
          <w:lang w:eastAsia="en-US"/>
        </w:rPr>
        <w:t>/57</w:t>
      </w:r>
      <w:r w:rsidR="00993C6F">
        <w:rPr>
          <w:sz w:val="28"/>
          <w:szCs w:val="28"/>
        </w:rPr>
        <w:t xml:space="preserve">, руководствуясь частью </w:t>
      </w:r>
      <w:r w:rsidR="0043633F">
        <w:rPr>
          <w:sz w:val="28"/>
          <w:szCs w:val="28"/>
        </w:rPr>
        <w:t>9 статьи 56</w:t>
      </w:r>
      <w:r w:rsidR="00993C6F">
        <w:rPr>
          <w:sz w:val="28"/>
          <w:szCs w:val="28"/>
        </w:rPr>
        <w:t xml:space="preserve"> Устава муниципального образования «Октябрьский район»,</w:t>
      </w:r>
    </w:p>
    <w:p w:rsidR="00993C6F" w:rsidRDefault="00993C6F" w:rsidP="00F67902">
      <w:pPr>
        <w:ind w:firstLine="708"/>
        <w:jc w:val="both"/>
        <w:rPr>
          <w:sz w:val="28"/>
          <w:szCs w:val="28"/>
        </w:rPr>
      </w:pPr>
    </w:p>
    <w:p w:rsidR="00993C6F" w:rsidRPr="00925F95" w:rsidRDefault="00993C6F" w:rsidP="00F67902">
      <w:pPr>
        <w:jc w:val="center"/>
        <w:rPr>
          <w:sz w:val="32"/>
          <w:szCs w:val="28"/>
        </w:rPr>
      </w:pPr>
      <w:r w:rsidRPr="00925F95">
        <w:rPr>
          <w:sz w:val="32"/>
          <w:szCs w:val="28"/>
        </w:rPr>
        <w:t>ПОСТАНОВЛЯЮ:</w:t>
      </w:r>
    </w:p>
    <w:p w:rsidR="00993C6F" w:rsidRDefault="00993C6F" w:rsidP="00F67902">
      <w:pPr>
        <w:jc w:val="center"/>
        <w:rPr>
          <w:sz w:val="28"/>
          <w:szCs w:val="28"/>
        </w:rPr>
      </w:pPr>
    </w:p>
    <w:p w:rsidR="0066788C" w:rsidRDefault="001E351E" w:rsidP="00F67902">
      <w:pPr>
        <w:ind w:firstLine="708"/>
        <w:jc w:val="both"/>
        <w:rPr>
          <w:kern w:val="2"/>
          <w:sz w:val="28"/>
          <w:szCs w:val="28"/>
          <w:lang w:eastAsia="en-US"/>
        </w:rPr>
      </w:pPr>
      <w:r>
        <w:rPr>
          <w:kern w:val="2"/>
          <w:sz w:val="28"/>
          <w:szCs w:val="28"/>
          <w:lang w:eastAsia="en-US"/>
        </w:rPr>
        <w:t xml:space="preserve">1. </w:t>
      </w:r>
      <w:r w:rsidR="0066788C">
        <w:rPr>
          <w:kern w:val="2"/>
          <w:sz w:val="28"/>
          <w:szCs w:val="28"/>
          <w:lang w:eastAsia="en-US"/>
        </w:rPr>
        <w:t>Утвердить:</w:t>
      </w:r>
    </w:p>
    <w:p w:rsidR="001E351E" w:rsidRDefault="000940CA" w:rsidP="00F67902">
      <w:pPr>
        <w:ind w:firstLine="708"/>
        <w:jc w:val="both"/>
        <w:rPr>
          <w:kern w:val="2"/>
          <w:sz w:val="28"/>
          <w:szCs w:val="28"/>
          <w:lang w:eastAsia="en-US"/>
        </w:rPr>
      </w:pPr>
      <w:r w:rsidRPr="00BD3614">
        <w:rPr>
          <w:kern w:val="2"/>
          <w:sz w:val="28"/>
          <w:szCs w:val="28"/>
          <w:lang w:eastAsia="en-US"/>
        </w:rPr>
        <w:t>1.1. П</w:t>
      </w:r>
      <w:r w:rsidR="00EA2C14">
        <w:rPr>
          <w:kern w:val="2"/>
          <w:sz w:val="28"/>
          <w:szCs w:val="28"/>
          <w:lang w:eastAsia="en-US"/>
        </w:rPr>
        <w:t>орядок межведомственного взаимодействия органов и учреждений системы профилактики безнадзорности и правонарушений несовершеннолетних Октябрьского района по организации социального сопровождения семей с детьми, находящимися в трудной жизненной ситуации, согласно</w:t>
      </w:r>
      <w:r w:rsidR="00E93871" w:rsidRPr="00BD3614">
        <w:rPr>
          <w:kern w:val="2"/>
          <w:sz w:val="28"/>
          <w:szCs w:val="28"/>
          <w:lang w:eastAsia="en-US"/>
        </w:rPr>
        <w:t xml:space="preserve"> приложению  к настоящему постановлению.</w:t>
      </w:r>
    </w:p>
    <w:p w:rsidR="0066788C" w:rsidRDefault="00993C6F" w:rsidP="00F67902">
      <w:pPr>
        <w:ind w:firstLine="708"/>
        <w:jc w:val="both"/>
        <w:rPr>
          <w:kern w:val="2"/>
          <w:sz w:val="28"/>
          <w:szCs w:val="28"/>
          <w:lang w:eastAsia="en-US"/>
        </w:rPr>
      </w:pPr>
      <w:r>
        <w:rPr>
          <w:sz w:val="28"/>
          <w:szCs w:val="28"/>
        </w:rPr>
        <w:t>2</w:t>
      </w:r>
      <w:r w:rsidRPr="00993C6F">
        <w:rPr>
          <w:kern w:val="2"/>
          <w:sz w:val="28"/>
          <w:szCs w:val="28"/>
          <w:lang w:eastAsia="en-US"/>
        </w:rPr>
        <w:t xml:space="preserve">. </w:t>
      </w:r>
      <w:r w:rsidR="0066788C" w:rsidRPr="00993C6F">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993C6F" w:rsidRPr="00993C6F" w:rsidRDefault="00EB17DC" w:rsidP="00F67902">
      <w:pPr>
        <w:ind w:firstLine="708"/>
        <w:jc w:val="both"/>
        <w:rPr>
          <w:kern w:val="2"/>
          <w:sz w:val="28"/>
          <w:szCs w:val="28"/>
          <w:lang w:eastAsia="en-US"/>
        </w:rPr>
      </w:pPr>
      <w:r>
        <w:rPr>
          <w:kern w:val="2"/>
          <w:sz w:val="28"/>
          <w:szCs w:val="28"/>
          <w:lang w:eastAsia="en-US"/>
        </w:rPr>
        <w:lastRenderedPageBreak/>
        <w:t xml:space="preserve">3. </w:t>
      </w:r>
      <w:proofErr w:type="gramStart"/>
      <w:r w:rsidR="00D33362" w:rsidRPr="00993C6F">
        <w:rPr>
          <w:kern w:val="2"/>
          <w:sz w:val="28"/>
          <w:szCs w:val="28"/>
          <w:lang w:eastAsia="en-US"/>
        </w:rPr>
        <w:t>Контроль за</w:t>
      </w:r>
      <w:proofErr w:type="gramEnd"/>
      <w:r w:rsidR="00D33362" w:rsidRPr="00993C6F">
        <w:rPr>
          <w:kern w:val="2"/>
          <w:sz w:val="28"/>
          <w:szCs w:val="28"/>
          <w:lang w:eastAsia="en-US"/>
        </w:rPr>
        <w:t xml:space="preserve"> </w:t>
      </w:r>
      <w:r w:rsidR="00EA2C14">
        <w:rPr>
          <w:kern w:val="2"/>
          <w:sz w:val="28"/>
          <w:szCs w:val="28"/>
          <w:lang w:eastAsia="en-US"/>
        </w:rPr>
        <w:t>ис</w:t>
      </w:r>
      <w:r w:rsidR="00D33362" w:rsidRPr="00993C6F">
        <w:rPr>
          <w:kern w:val="2"/>
          <w:sz w:val="28"/>
          <w:szCs w:val="28"/>
          <w:lang w:eastAsia="en-US"/>
        </w:rPr>
        <w:t>полнением настоящего постановления возложить на</w:t>
      </w:r>
      <w:r w:rsidR="00D33362">
        <w:rPr>
          <w:kern w:val="2"/>
          <w:sz w:val="28"/>
          <w:szCs w:val="28"/>
          <w:lang w:eastAsia="en-US"/>
        </w:rPr>
        <w:t xml:space="preserve"> заместителя главы Администрации Октябрьского района по вопросам социальной политики </w:t>
      </w:r>
      <w:proofErr w:type="spellStart"/>
      <w:r w:rsidR="00D33362">
        <w:rPr>
          <w:kern w:val="2"/>
          <w:sz w:val="28"/>
          <w:szCs w:val="28"/>
          <w:lang w:eastAsia="en-US"/>
        </w:rPr>
        <w:t>Уманцеву</w:t>
      </w:r>
      <w:proofErr w:type="spellEnd"/>
      <w:r w:rsidR="00D33362">
        <w:rPr>
          <w:kern w:val="2"/>
          <w:sz w:val="28"/>
          <w:szCs w:val="28"/>
          <w:lang w:eastAsia="en-US"/>
        </w:rPr>
        <w:t xml:space="preserve"> С.А.</w:t>
      </w:r>
      <w:r w:rsidR="00D33362" w:rsidRPr="00993C6F">
        <w:rPr>
          <w:kern w:val="2"/>
          <w:sz w:val="28"/>
          <w:szCs w:val="28"/>
          <w:lang w:eastAsia="en-US"/>
        </w:rPr>
        <w:t xml:space="preserve"> </w:t>
      </w:r>
    </w:p>
    <w:p w:rsidR="000165F5" w:rsidRDefault="000165F5" w:rsidP="00F67902">
      <w:pPr>
        <w:ind w:firstLine="567"/>
        <w:jc w:val="both"/>
        <w:rPr>
          <w:kern w:val="2"/>
          <w:sz w:val="28"/>
          <w:szCs w:val="28"/>
          <w:lang w:eastAsia="en-US"/>
        </w:rPr>
      </w:pPr>
    </w:p>
    <w:p w:rsidR="00993C6F" w:rsidRDefault="00993C6F" w:rsidP="00F67902">
      <w:pPr>
        <w:jc w:val="both"/>
        <w:rPr>
          <w:sz w:val="28"/>
          <w:szCs w:val="28"/>
        </w:rPr>
      </w:pPr>
      <w:r w:rsidRPr="004B7938">
        <w:rPr>
          <w:sz w:val="28"/>
          <w:szCs w:val="28"/>
        </w:rPr>
        <w:t>Глава</w:t>
      </w:r>
      <w:r>
        <w:rPr>
          <w:sz w:val="28"/>
          <w:szCs w:val="28"/>
        </w:rPr>
        <w:t xml:space="preserve"> Администрации</w:t>
      </w:r>
    </w:p>
    <w:p w:rsidR="00993C6F" w:rsidRDefault="00993C6F" w:rsidP="00F67902">
      <w:pPr>
        <w:jc w:val="both"/>
        <w:rPr>
          <w:sz w:val="28"/>
          <w:szCs w:val="28"/>
        </w:rPr>
      </w:pPr>
      <w:r>
        <w:rPr>
          <w:sz w:val="28"/>
          <w:szCs w:val="28"/>
        </w:rPr>
        <w:t>Октябрьского района</w:t>
      </w:r>
      <w:r w:rsidR="00D33362">
        <w:rPr>
          <w:sz w:val="28"/>
          <w:szCs w:val="28"/>
        </w:rPr>
        <w:tab/>
      </w:r>
      <w:r w:rsidR="00D33362">
        <w:rPr>
          <w:sz w:val="28"/>
          <w:szCs w:val="28"/>
        </w:rPr>
        <w:tab/>
      </w:r>
      <w:r w:rsidR="00D33362">
        <w:rPr>
          <w:sz w:val="28"/>
          <w:szCs w:val="28"/>
        </w:rPr>
        <w:tab/>
      </w:r>
      <w:r w:rsidR="00D33362">
        <w:rPr>
          <w:sz w:val="28"/>
          <w:szCs w:val="28"/>
        </w:rPr>
        <w:tab/>
      </w:r>
      <w:r w:rsidR="00D33362">
        <w:rPr>
          <w:sz w:val="28"/>
          <w:szCs w:val="28"/>
        </w:rPr>
        <w:tab/>
      </w:r>
      <w:r w:rsidR="00D33362">
        <w:rPr>
          <w:sz w:val="28"/>
          <w:szCs w:val="28"/>
        </w:rPr>
        <w:tab/>
      </w:r>
      <w:r w:rsidR="00D33362">
        <w:rPr>
          <w:sz w:val="28"/>
          <w:szCs w:val="28"/>
        </w:rPr>
        <w:tab/>
        <w:t xml:space="preserve">   </w:t>
      </w:r>
      <w:r>
        <w:rPr>
          <w:sz w:val="28"/>
          <w:szCs w:val="28"/>
        </w:rPr>
        <w:t xml:space="preserve">Л.В. </w:t>
      </w:r>
      <w:proofErr w:type="spellStart"/>
      <w:r>
        <w:rPr>
          <w:sz w:val="28"/>
          <w:szCs w:val="28"/>
        </w:rPr>
        <w:t>Овчиева</w:t>
      </w:r>
      <w:proofErr w:type="spellEnd"/>
    </w:p>
    <w:p w:rsidR="003639E4" w:rsidRDefault="003639E4" w:rsidP="00F67902">
      <w:pPr>
        <w:jc w:val="both"/>
        <w:rPr>
          <w:sz w:val="28"/>
          <w:szCs w:val="28"/>
        </w:rPr>
      </w:pPr>
    </w:p>
    <w:p w:rsidR="003639E4" w:rsidRDefault="003639E4" w:rsidP="00F67902">
      <w:pPr>
        <w:jc w:val="both"/>
        <w:rPr>
          <w:sz w:val="28"/>
          <w:szCs w:val="28"/>
        </w:rPr>
      </w:pPr>
    </w:p>
    <w:p w:rsidR="003639E4" w:rsidRDefault="003639E4" w:rsidP="00F67902">
      <w:pPr>
        <w:jc w:val="both"/>
        <w:rPr>
          <w:sz w:val="28"/>
          <w:szCs w:val="28"/>
        </w:rPr>
      </w:pPr>
    </w:p>
    <w:p w:rsidR="003639E4" w:rsidRDefault="00D33362" w:rsidP="00F67902">
      <w:pPr>
        <w:jc w:val="both"/>
        <w:rPr>
          <w:sz w:val="28"/>
          <w:szCs w:val="28"/>
        </w:rPr>
      </w:pPr>
      <w:r>
        <w:rPr>
          <w:sz w:val="28"/>
          <w:szCs w:val="28"/>
        </w:rPr>
        <w:t>П</w:t>
      </w:r>
      <w:r w:rsidR="003639E4">
        <w:rPr>
          <w:sz w:val="28"/>
          <w:szCs w:val="28"/>
        </w:rPr>
        <w:t>остановление вносит управление</w:t>
      </w:r>
    </w:p>
    <w:p w:rsidR="003639E4" w:rsidRDefault="003639E4" w:rsidP="00F67902">
      <w:pPr>
        <w:jc w:val="both"/>
        <w:rPr>
          <w:sz w:val="28"/>
          <w:szCs w:val="28"/>
        </w:rPr>
      </w:pPr>
      <w:r>
        <w:rPr>
          <w:sz w:val="28"/>
          <w:szCs w:val="28"/>
        </w:rPr>
        <w:t>социальной защиты населения Ад-</w:t>
      </w:r>
    </w:p>
    <w:p w:rsidR="003639E4" w:rsidRDefault="003639E4" w:rsidP="00F67902">
      <w:pPr>
        <w:jc w:val="both"/>
        <w:rPr>
          <w:sz w:val="28"/>
          <w:szCs w:val="28"/>
        </w:rPr>
      </w:pPr>
      <w:proofErr w:type="spellStart"/>
      <w:r>
        <w:rPr>
          <w:sz w:val="28"/>
          <w:szCs w:val="28"/>
        </w:rPr>
        <w:t>министрации</w:t>
      </w:r>
      <w:proofErr w:type="spellEnd"/>
      <w:r>
        <w:rPr>
          <w:sz w:val="28"/>
          <w:szCs w:val="28"/>
        </w:rPr>
        <w:t xml:space="preserve"> Октябрьского района</w:t>
      </w:r>
    </w:p>
    <w:p w:rsidR="00E93871" w:rsidRDefault="00E93871" w:rsidP="00F67902">
      <w:pPr>
        <w:framePr w:w="4387" w:wrap="auto" w:hAnchor="text"/>
        <w:ind w:firstLine="708"/>
        <w:jc w:val="both"/>
        <w:rPr>
          <w:sz w:val="28"/>
          <w:szCs w:val="28"/>
        </w:rPr>
      </w:pPr>
    </w:p>
    <w:p w:rsidR="003639E4" w:rsidRDefault="003639E4" w:rsidP="00F67902">
      <w:pPr>
        <w:framePr w:w="4387" w:wrap="auto" w:hAnchor="text"/>
        <w:ind w:firstLine="708"/>
        <w:jc w:val="both"/>
        <w:rPr>
          <w:sz w:val="28"/>
          <w:szCs w:val="28"/>
        </w:rPr>
      </w:pPr>
    </w:p>
    <w:p w:rsidR="003639E4" w:rsidRDefault="003639E4" w:rsidP="00F67902">
      <w:pPr>
        <w:framePr w:w="4387" w:wrap="auto" w:hAnchor="text"/>
        <w:ind w:firstLine="708"/>
        <w:jc w:val="both"/>
        <w:rPr>
          <w:sz w:val="28"/>
          <w:szCs w:val="28"/>
        </w:rPr>
      </w:pPr>
    </w:p>
    <w:p w:rsidR="003639E4" w:rsidRDefault="003639E4" w:rsidP="00F67902">
      <w:pPr>
        <w:framePr w:w="4387" w:wrap="auto" w:hAnchor="text"/>
        <w:ind w:firstLine="708"/>
        <w:jc w:val="both"/>
        <w:rPr>
          <w:sz w:val="28"/>
          <w:szCs w:val="28"/>
        </w:rPr>
      </w:pPr>
    </w:p>
    <w:p w:rsidR="003639E4" w:rsidRDefault="003639E4" w:rsidP="00F67902">
      <w:pPr>
        <w:framePr w:w="4387" w:wrap="auto" w:hAnchor="text"/>
        <w:ind w:firstLine="708"/>
        <w:jc w:val="both"/>
        <w:rPr>
          <w:sz w:val="28"/>
          <w:szCs w:val="28"/>
        </w:rPr>
      </w:pPr>
    </w:p>
    <w:p w:rsidR="003639E4" w:rsidRDefault="003639E4" w:rsidP="00F67902">
      <w:pPr>
        <w:framePr w:w="4387" w:wrap="auto" w:hAnchor="text"/>
        <w:ind w:firstLine="708"/>
        <w:jc w:val="both"/>
        <w:rPr>
          <w:sz w:val="28"/>
          <w:szCs w:val="28"/>
        </w:rPr>
        <w:sectPr w:rsidR="003639E4" w:rsidSect="00CB5C29">
          <w:footerReference w:type="default" r:id="rId10"/>
          <w:pgSz w:w="11906" w:h="16838"/>
          <w:pgMar w:top="851" w:right="851" w:bottom="1134" w:left="1418" w:header="709" w:footer="709" w:gutter="0"/>
          <w:cols w:space="708"/>
          <w:docGrid w:linePitch="360"/>
        </w:sectPr>
      </w:pPr>
    </w:p>
    <w:p w:rsidR="00270043" w:rsidRPr="00BD3614" w:rsidRDefault="00270043" w:rsidP="00F67902">
      <w:pPr>
        <w:widowControl w:val="0"/>
        <w:autoSpaceDE w:val="0"/>
        <w:autoSpaceDN w:val="0"/>
        <w:adjustRightInd w:val="0"/>
        <w:jc w:val="right"/>
        <w:outlineLvl w:val="1"/>
        <w:rPr>
          <w:sz w:val="28"/>
        </w:rPr>
      </w:pPr>
      <w:r w:rsidRPr="00BD3614">
        <w:rPr>
          <w:sz w:val="28"/>
        </w:rPr>
        <w:lastRenderedPageBreak/>
        <w:t xml:space="preserve">Приложение № 1 </w:t>
      </w:r>
    </w:p>
    <w:p w:rsidR="003639E4" w:rsidRPr="00BD3614" w:rsidRDefault="00270043" w:rsidP="00F67902">
      <w:pPr>
        <w:widowControl w:val="0"/>
        <w:autoSpaceDE w:val="0"/>
        <w:autoSpaceDN w:val="0"/>
        <w:adjustRightInd w:val="0"/>
        <w:jc w:val="right"/>
        <w:outlineLvl w:val="1"/>
        <w:rPr>
          <w:sz w:val="28"/>
        </w:rPr>
      </w:pPr>
      <w:r w:rsidRPr="00BD3614">
        <w:rPr>
          <w:sz w:val="28"/>
        </w:rPr>
        <w:t>к постановлению Администрации</w:t>
      </w:r>
    </w:p>
    <w:p w:rsidR="00270043" w:rsidRPr="00BD3614" w:rsidRDefault="00270043" w:rsidP="00F67902">
      <w:pPr>
        <w:widowControl w:val="0"/>
        <w:autoSpaceDE w:val="0"/>
        <w:autoSpaceDN w:val="0"/>
        <w:adjustRightInd w:val="0"/>
        <w:jc w:val="right"/>
        <w:outlineLvl w:val="1"/>
        <w:rPr>
          <w:sz w:val="28"/>
        </w:rPr>
      </w:pPr>
      <w:r w:rsidRPr="00BD3614">
        <w:rPr>
          <w:sz w:val="28"/>
        </w:rPr>
        <w:t>Октябрьского района</w:t>
      </w:r>
    </w:p>
    <w:p w:rsidR="00961088" w:rsidRDefault="00CA5711" w:rsidP="00F67902">
      <w:pPr>
        <w:widowControl w:val="0"/>
        <w:autoSpaceDE w:val="0"/>
        <w:autoSpaceDN w:val="0"/>
        <w:adjustRightInd w:val="0"/>
        <w:jc w:val="right"/>
        <w:outlineLvl w:val="1"/>
        <w:rPr>
          <w:sz w:val="28"/>
        </w:rPr>
      </w:pPr>
      <w:r w:rsidRPr="00BD3614">
        <w:rPr>
          <w:sz w:val="28"/>
        </w:rPr>
        <w:t xml:space="preserve">от </w:t>
      </w:r>
      <w:r w:rsidR="00F1086C">
        <w:rPr>
          <w:sz w:val="28"/>
        </w:rPr>
        <w:t>09</w:t>
      </w:r>
      <w:r w:rsidR="00B80B57">
        <w:rPr>
          <w:sz w:val="28"/>
        </w:rPr>
        <w:t>.</w:t>
      </w:r>
      <w:r w:rsidR="00F1086C">
        <w:rPr>
          <w:sz w:val="28"/>
        </w:rPr>
        <w:t>08</w:t>
      </w:r>
      <w:r w:rsidR="00B80B57">
        <w:rPr>
          <w:sz w:val="28"/>
        </w:rPr>
        <w:t>.</w:t>
      </w:r>
      <w:r w:rsidRPr="00BD3614">
        <w:rPr>
          <w:sz w:val="28"/>
        </w:rPr>
        <w:t>201</w:t>
      </w:r>
      <w:r w:rsidR="00155AF5">
        <w:rPr>
          <w:sz w:val="28"/>
        </w:rPr>
        <w:t>7</w:t>
      </w:r>
      <w:r w:rsidRPr="00BD3614">
        <w:rPr>
          <w:sz w:val="28"/>
        </w:rPr>
        <w:t xml:space="preserve"> №</w:t>
      </w:r>
      <w:r w:rsidR="00F1086C">
        <w:rPr>
          <w:sz w:val="28"/>
        </w:rPr>
        <w:t xml:space="preserve"> 773</w:t>
      </w:r>
      <w:bookmarkStart w:id="0" w:name="_GoBack"/>
      <w:bookmarkEnd w:id="0"/>
      <w:r w:rsidR="00B80B57">
        <w:rPr>
          <w:sz w:val="28"/>
        </w:rPr>
        <w:t xml:space="preserve"> </w:t>
      </w:r>
      <w:r w:rsidRPr="00BD3614">
        <w:rPr>
          <w:sz w:val="28"/>
        </w:rPr>
        <w:t xml:space="preserve">  </w:t>
      </w:r>
    </w:p>
    <w:p w:rsidR="00961088" w:rsidRDefault="00961088" w:rsidP="00F67902">
      <w:pPr>
        <w:widowControl w:val="0"/>
        <w:autoSpaceDE w:val="0"/>
        <w:autoSpaceDN w:val="0"/>
        <w:adjustRightInd w:val="0"/>
        <w:jc w:val="right"/>
        <w:outlineLvl w:val="1"/>
        <w:rPr>
          <w:sz w:val="28"/>
        </w:rPr>
      </w:pPr>
    </w:p>
    <w:p w:rsidR="00961088" w:rsidRDefault="00961088" w:rsidP="00F67902">
      <w:pPr>
        <w:widowControl w:val="0"/>
        <w:autoSpaceDE w:val="0"/>
        <w:autoSpaceDN w:val="0"/>
        <w:adjustRightInd w:val="0"/>
        <w:jc w:val="center"/>
        <w:outlineLvl w:val="1"/>
        <w:rPr>
          <w:sz w:val="28"/>
        </w:rPr>
      </w:pPr>
    </w:p>
    <w:p w:rsidR="00961088" w:rsidRPr="00A66492" w:rsidRDefault="00961088" w:rsidP="00F67902">
      <w:pPr>
        <w:widowControl w:val="0"/>
        <w:autoSpaceDE w:val="0"/>
        <w:autoSpaceDN w:val="0"/>
        <w:adjustRightInd w:val="0"/>
        <w:jc w:val="center"/>
        <w:outlineLvl w:val="1"/>
        <w:rPr>
          <w:rFonts w:eastAsia="PMingLiU"/>
          <w:kern w:val="2"/>
          <w:sz w:val="28"/>
          <w:szCs w:val="28"/>
        </w:rPr>
      </w:pPr>
      <w:r w:rsidRPr="00A66492">
        <w:rPr>
          <w:rFonts w:eastAsia="PMingLiU"/>
          <w:kern w:val="2"/>
          <w:sz w:val="28"/>
          <w:szCs w:val="28"/>
        </w:rPr>
        <w:t>П</w:t>
      </w:r>
      <w:r w:rsidR="004B5CE8">
        <w:rPr>
          <w:rFonts w:eastAsia="PMingLiU"/>
          <w:kern w:val="2"/>
          <w:sz w:val="28"/>
          <w:szCs w:val="28"/>
        </w:rPr>
        <w:t>ОРЯДОК</w:t>
      </w:r>
    </w:p>
    <w:p w:rsidR="00961088" w:rsidRPr="00A66492" w:rsidRDefault="00961088" w:rsidP="00F67902">
      <w:pPr>
        <w:widowControl w:val="0"/>
        <w:autoSpaceDE w:val="0"/>
        <w:autoSpaceDN w:val="0"/>
        <w:adjustRightInd w:val="0"/>
        <w:jc w:val="center"/>
        <w:outlineLvl w:val="1"/>
        <w:rPr>
          <w:rFonts w:eastAsia="PMingLiU"/>
          <w:kern w:val="2"/>
          <w:sz w:val="28"/>
          <w:szCs w:val="28"/>
        </w:rPr>
      </w:pPr>
      <w:r w:rsidRPr="00A66492">
        <w:rPr>
          <w:rFonts w:eastAsia="PMingLiU"/>
          <w:kern w:val="2"/>
          <w:sz w:val="28"/>
          <w:szCs w:val="28"/>
        </w:rPr>
        <w:t>межведомственного взаимодействия</w:t>
      </w:r>
    </w:p>
    <w:p w:rsidR="00961088" w:rsidRPr="00A66492" w:rsidRDefault="00961088" w:rsidP="00F67902">
      <w:pPr>
        <w:widowControl w:val="0"/>
        <w:autoSpaceDE w:val="0"/>
        <w:autoSpaceDN w:val="0"/>
        <w:adjustRightInd w:val="0"/>
        <w:ind w:firstLine="425"/>
        <w:jc w:val="center"/>
        <w:outlineLvl w:val="1"/>
        <w:rPr>
          <w:rFonts w:eastAsia="PMingLiU"/>
          <w:kern w:val="2"/>
          <w:sz w:val="28"/>
          <w:szCs w:val="28"/>
        </w:rPr>
      </w:pPr>
      <w:r w:rsidRPr="00A66492">
        <w:rPr>
          <w:rFonts w:eastAsia="PMingLiU"/>
          <w:kern w:val="2"/>
          <w:sz w:val="28"/>
          <w:szCs w:val="28"/>
        </w:rPr>
        <w:t>органов и учреждений системы профилактики безнадзорности и правонарушений несовершеннолетних Октябрьского района</w:t>
      </w:r>
    </w:p>
    <w:p w:rsidR="00AE1D80" w:rsidRDefault="00961088" w:rsidP="00AE1D80">
      <w:pPr>
        <w:widowControl w:val="0"/>
        <w:autoSpaceDE w:val="0"/>
        <w:autoSpaceDN w:val="0"/>
        <w:adjustRightInd w:val="0"/>
        <w:ind w:firstLine="425"/>
        <w:jc w:val="center"/>
        <w:outlineLvl w:val="1"/>
        <w:rPr>
          <w:rFonts w:eastAsia="PMingLiU"/>
          <w:kern w:val="2"/>
          <w:sz w:val="28"/>
          <w:szCs w:val="28"/>
        </w:rPr>
      </w:pPr>
      <w:r w:rsidRPr="00A66492">
        <w:rPr>
          <w:rFonts w:eastAsia="PMingLiU"/>
          <w:kern w:val="2"/>
          <w:sz w:val="28"/>
          <w:szCs w:val="28"/>
        </w:rPr>
        <w:t>по организации социального сопровождения семей с детьми, находящихся в трудной жизненной ситуации</w:t>
      </w:r>
    </w:p>
    <w:p w:rsidR="00961088" w:rsidRPr="00A66492" w:rsidRDefault="004B5CE8" w:rsidP="00F67902">
      <w:pPr>
        <w:keepNext/>
        <w:widowControl w:val="0"/>
        <w:shd w:val="clear" w:color="auto" w:fill="FFFFFF"/>
        <w:suppressAutoHyphens/>
        <w:ind w:firstLine="425"/>
        <w:jc w:val="center"/>
        <w:rPr>
          <w:rFonts w:eastAsia="PMingLiU"/>
          <w:kern w:val="2"/>
          <w:sz w:val="28"/>
          <w:szCs w:val="28"/>
        </w:rPr>
      </w:pPr>
      <w:r>
        <w:rPr>
          <w:rFonts w:eastAsia="PMingLiU"/>
          <w:kern w:val="2"/>
          <w:sz w:val="28"/>
          <w:szCs w:val="28"/>
        </w:rPr>
        <w:t>1</w:t>
      </w:r>
      <w:r w:rsidR="00961088" w:rsidRPr="00A66492">
        <w:rPr>
          <w:rFonts w:eastAsia="PMingLiU"/>
          <w:kern w:val="2"/>
          <w:sz w:val="28"/>
          <w:szCs w:val="28"/>
        </w:rPr>
        <w:t>. Общие положения</w:t>
      </w:r>
    </w:p>
    <w:p w:rsidR="00961088" w:rsidRPr="00DE0731" w:rsidRDefault="00961088" w:rsidP="00F67902">
      <w:pPr>
        <w:keepNext/>
        <w:widowControl w:val="0"/>
        <w:shd w:val="clear" w:color="auto" w:fill="FFFFFF"/>
        <w:suppressAutoHyphens/>
        <w:ind w:firstLine="425"/>
        <w:jc w:val="center"/>
        <w:rPr>
          <w:rFonts w:eastAsia="PMingLiU"/>
          <w:b/>
          <w:kern w:val="2"/>
          <w:sz w:val="16"/>
          <w:szCs w:val="16"/>
        </w:rPr>
      </w:pPr>
    </w:p>
    <w:p w:rsidR="00961088" w:rsidRPr="005803E1" w:rsidRDefault="00AE1D80" w:rsidP="00AE1D80">
      <w:pPr>
        <w:keepNext/>
        <w:widowControl w:val="0"/>
        <w:shd w:val="clear" w:color="auto" w:fill="FFFFFF"/>
        <w:jc w:val="both"/>
        <w:rPr>
          <w:i/>
          <w:sz w:val="28"/>
          <w:szCs w:val="28"/>
        </w:rPr>
      </w:pPr>
      <w:r>
        <w:rPr>
          <w:sz w:val="28"/>
          <w:szCs w:val="28"/>
        </w:rPr>
        <w:tab/>
      </w:r>
      <w:r w:rsidR="00961088" w:rsidRPr="005803E1">
        <w:rPr>
          <w:sz w:val="28"/>
          <w:szCs w:val="28"/>
        </w:rPr>
        <w:t xml:space="preserve">1.1. </w:t>
      </w:r>
      <w:proofErr w:type="gramStart"/>
      <w:r w:rsidR="00961088">
        <w:rPr>
          <w:sz w:val="28"/>
          <w:szCs w:val="28"/>
        </w:rPr>
        <w:t>Порядок межведомственного взаимодействия органов и учреждений системы профилактики безнадзорности и правонарушений несовершеннолетних</w:t>
      </w:r>
      <w:r w:rsidR="00961088" w:rsidRPr="005803E1">
        <w:rPr>
          <w:sz w:val="28"/>
          <w:szCs w:val="28"/>
        </w:rPr>
        <w:t xml:space="preserve"> по внедрению социального сопровождения  семей с детьми в </w:t>
      </w:r>
      <w:r w:rsidR="00961088">
        <w:rPr>
          <w:sz w:val="28"/>
          <w:szCs w:val="28"/>
        </w:rPr>
        <w:t>Октябрьском районе</w:t>
      </w:r>
      <w:r w:rsidR="00961088" w:rsidRPr="005803E1">
        <w:rPr>
          <w:sz w:val="28"/>
          <w:szCs w:val="28"/>
        </w:rPr>
        <w:t xml:space="preserve"> (далее – </w:t>
      </w:r>
      <w:r w:rsidR="00961088">
        <w:rPr>
          <w:sz w:val="28"/>
          <w:szCs w:val="28"/>
        </w:rPr>
        <w:t>Порядок межведомственного взаимодействия</w:t>
      </w:r>
      <w:r w:rsidR="00961088" w:rsidRPr="005803E1">
        <w:rPr>
          <w:sz w:val="28"/>
          <w:szCs w:val="28"/>
        </w:rPr>
        <w:t>) разработан по поручению Правительства Ростовской области от 25.01.2017 № 3 с целью внедрения единого подхода к предоставлению семьям с несовершеннолетними детьми медицинской, психологической, педагогической, юридической, социальной помощи, не относящейся к социальным услугам, и обязател</w:t>
      </w:r>
      <w:r w:rsidR="00961088">
        <w:rPr>
          <w:sz w:val="28"/>
          <w:szCs w:val="28"/>
        </w:rPr>
        <w:t>е</w:t>
      </w:r>
      <w:r w:rsidR="00961088" w:rsidRPr="005803E1">
        <w:rPr>
          <w:sz w:val="28"/>
          <w:szCs w:val="28"/>
        </w:rPr>
        <w:t>н для</w:t>
      </w:r>
      <w:proofErr w:type="gramEnd"/>
      <w:r w:rsidR="00961088" w:rsidRPr="005803E1">
        <w:rPr>
          <w:sz w:val="28"/>
          <w:szCs w:val="28"/>
        </w:rPr>
        <w:t xml:space="preserve"> исполнения всеми органами и учреждениями системы профилактики безнадзорности и правонарушений</w:t>
      </w:r>
      <w:r w:rsidR="00961088">
        <w:rPr>
          <w:sz w:val="28"/>
          <w:szCs w:val="28"/>
        </w:rPr>
        <w:t xml:space="preserve"> несовершеннолетних</w:t>
      </w:r>
      <w:r w:rsidR="00961088" w:rsidRPr="005803E1">
        <w:rPr>
          <w:sz w:val="28"/>
          <w:szCs w:val="28"/>
        </w:rPr>
        <w:t>.</w:t>
      </w:r>
    </w:p>
    <w:p w:rsidR="00961088" w:rsidRPr="005803E1" w:rsidRDefault="00AE1D80" w:rsidP="00AE1D80">
      <w:pPr>
        <w:keepNext/>
        <w:widowControl w:val="0"/>
        <w:shd w:val="clear" w:color="auto" w:fill="FFFFFF"/>
        <w:jc w:val="both"/>
        <w:rPr>
          <w:i/>
          <w:sz w:val="28"/>
          <w:szCs w:val="28"/>
        </w:rPr>
      </w:pPr>
      <w:r>
        <w:rPr>
          <w:sz w:val="28"/>
          <w:szCs w:val="28"/>
        </w:rPr>
        <w:tab/>
      </w:r>
      <w:r w:rsidR="00961088" w:rsidRPr="005803E1">
        <w:rPr>
          <w:sz w:val="28"/>
          <w:szCs w:val="28"/>
        </w:rPr>
        <w:t xml:space="preserve">1.2. </w:t>
      </w:r>
      <w:r w:rsidR="00961088">
        <w:rPr>
          <w:sz w:val="28"/>
          <w:szCs w:val="28"/>
        </w:rPr>
        <w:t>Порядок</w:t>
      </w:r>
      <w:r w:rsidR="00961088" w:rsidRPr="005803E1">
        <w:rPr>
          <w:sz w:val="28"/>
          <w:szCs w:val="28"/>
        </w:rPr>
        <w:t xml:space="preserve"> </w:t>
      </w:r>
      <w:r w:rsidR="00961088">
        <w:rPr>
          <w:sz w:val="28"/>
          <w:szCs w:val="28"/>
        </w:rPr>
        <w:t xml:space="preserve"> межведомственного взаимодействия </w:t>
      </w:r>
      <w:r w:rsidR="00961088" w:rsidRPr="005803E1">
        <w:rPr>
          <w:color w:val="000000"/>
          <w:sz w:val="28"/>
          <w:szCs w:val="28"/>
        </w:rPr>
        <w:t>разработан в соответствии с основными положениями:</w:t>
      </w:r>
    </w:p>
    <w:p w:rsidR="00961088" w:rsidRPr="005803E1" w:rsidRDefault="00AE1D80" w:rsidP="00AE1D80">
      <w:pPr>
        <w:keepNext/>
        <w:widowControl w:val="0"/>
        <w:shd w:val="clear" w:color="auto" w:fill="FFFFFF"/>
        <w:jc w:val="both"/>
        <w:rPr>
          <w:rFonts w:eastAsia="Batang"/>
          <w:color w:val="000000"/>
          <w:sz w:val="28"/>
          <w:szCs w:val="28"/>
        </w:rPr>
      </w:pPr>
      <w:r>
        <w:rPr>
          <w:rFonts w:eastAsia="Batang"/>
          <w:color w:val="000000"/>
          <w:sz w:val="28"/>
          <w:szCs w:val="28"/>
        </w:rPr>
        <w:tab/>
      </w:r>
      <w:r w:rsidR="00961088" w:rsidRPr="005803E1">
        <w:rPr>
          <w:rFonts w:eastAsia="Batang"/>
          <w:color w:val="000000"/>
          <w:sz w:val="28"/>
          <w:szCs w:val="28"/>
        </w:rPr>
        <w:t>Семейного кодекса Российской Федерации;</w:t>
      </w:r>
    </w:p>
    <w:p w:rsidR="00961088" w:rsidRPr="005803E1" w:rsidRDefault="00AE1D80" w:rsidP="00AE1D80">
      <w:pPr>
        <w:keepNext/>
        <w:widowControl w:val="0"/>
        <w:shd w:val="clear" w:color="auto" w:fill="FFFFFF"/>
        <w:autoSpaceDE w:val="0"/>
        <w:autoSpaceDN w:val="0"/>
        <w:adjustRightInd w:val="0"/>
        <w:jc w:val="both"/>
        <w:rPr>
          <w:color w:val="000000"/>
          <w:sz w:val="28"/>
          <w:szCs w:val="28"/>
        </w:rPr>
      </w:pPr>
      <w:r>
        <w:rPr>
          <w:color w:val="000000"/>
          <w:sz w:val="28"/>
          <w:szCs w:val="28"/>
        </w:rPr>
        <w:tab/>
      </w:r>
      <w:r w:rsidR="00961088" w:rsidRPr="005803E1">
        <w:rPr>
          <w:color w:val="000000"/>
          <w:sz w:val="28"/>
          <w:szCs w:val="28"/>
        </w:rPr>
        <w:t>Федерального закона Российской Федерации от 24.07.1998 № 124-ФЗ «Об основных гарантиях прав ребенка в Российской Федерации»;</w:t>
      </w:r>
    </w:p>
    <w:p w:rsidR="00961088" w:rsidRPr="005803E1" w:rsidRDefault="00AE1D80" w:rsidP="00AE1D80">
      <w:pPr>
        <w:keepNext/>
        <w:widowControl w:val="0"/>
        <w:shd w:val="clear" w:color="auto" w:fill="FFFFFF"/>
        <w:autoSpaceDE w:val="0"/>
        <w:autoSpaceDN w:val="0"/>
        <w:adjustRightInd w:val="0"/>
        <w:jc w:val="both"/>
        <w:rPr>
          <w:color w:val="000000"/>
          <w:sz w:val="28"/>
          <w:szCs w:val="28"/>
        </w:rPr>
      </w:pPr>
      <w:r>
        <w:rPr>
          <w:color w:val="000000"/>
          <w:sz w:val="28"/>
          <w:szCs w:val="28"/>
        </w:rPr>
        <w:tab/>
      </w:r>
      <w:r w:rsidR="00961088" w:rsidRPr="005803E1">
        <w:rPr>
          <w:color w:val="000000"/>
          <w:sz w:val="28"/>
          <w:szCs w:val="28"/>
        </w:rPr>
        <w:t>Федерального закона Российской Федерации от 24.06.1999 № 120-ФЗ «Об основах системы профилактики безнадзорности и правонарушений несовершеннолетних»;</w:t>
      </w:r>
    </w:p>
    <w:p w:rsidR="00961088" w:rsidRPr="005803E1" w:rsidRDefault="00AE1D80" w:rsidP="00AE1D80">
      <w:pPr>
        <w:keepNext/>
        <w:widowControl w:val="0"/>
        <w:shd w:val="clear" w:color="auto" w:fill="FFFFFF"/>
        <w:autoSpaceDE w:val="0"/>
        <w:autoSpaceDN w:val="0"/>
        <w:adjustRightInd w:val="0"/>
        <w:jc w:val="both"/>
        <w:rPr>
          <w:color w:val="000000"/>
          <w:sz w:val="28"/>
          <w:szCs w:val="28"/>
        </w:rPr>
      </w:pPr>
      <w:r>
        <w:rPr>
          <w:color w:val="000000"/>
          <w:sz w:val="28"/>
          <w:szCs w:val="28"/>
        </w:rPr>
        <w:tab/>
      </w:r>
      <w:r w:rsidR="00961088" w:rsidRPr="005803E1">
        <w:rPr>
          <w:color w:val="000000"/>
          <w:sz w:val="28"/>
          <w:szCs w:val="28"/>
        </w:rPr>
        <w:t>Федерального закона</w:t>
      </w:r>
      <w:r w:rsidR="00961088" w:rsidRPr="005803E1">
        <w:rPr>
          <w:rFonts w:ascii="Arial" w:hAnsi="Arial" w:cs="Arial"/>
          <w:sz w:val="28"/>
          <w:szCs w:val="28"/>
          <w:lang w:eastAsia="ru-RU"/>
        </w:rPr>
        <w:t xml:space="preserve"> </w:t>
      </w:r>
      <w:r w:rsidR="00961088" w:rsidRPr="005803E1">
        <w:rPr>
          <w:color w:val="000000"/>
          <w:sz w:val="28"/>
          <w:szCs w:val="28"/>
        </w:rPr>
        <w:t>Российской Федерации от 24.04.2008 № 48-ФЗ «Об опеке и попечительстве»;</w:t>
      </w:r>
    </w:p>
    <w:p w:rsidR="00961088" w:rsidRPr="005803E1" w:rsidRDefault="00AE1D80" w:rsidP="00AE1D80">
      <w:pPr>
        <w:keepNext/>
        <w:widowControl w:val="0"/>
        <w:shd w:val="clear" w:color="auto" w:fill="FFFFFF"/>
        <w:suppressAutoHyphens/>
        <w:jc w:val="both"/>
        <w:rPr>
          <w:sz w:val="28"/>
          <w:szCs w:val="28"/>
        </w:rPr>
      </w:pPr>
      <w:r>
        <w:tab/>
      </w:r>
      <w:hyperlink r:id="rId11" w:history="1">
        <w:r w:rsidR="00961088" w:rsidRPr="005803E1">
          <w:rPr>
            <w:color w:val="000000"/>
            <w:sz w:val="28"/>
            <w:szCs w:val="28"/>
            <w:shd w:val="clear" w:color="auto" w:fill="FFFFFF"/>
          </w:rPr>
          <w:t xml:space="preserve">Федерального закона </w:t>
        </w:r>
        <w:r w:rsidR="00961088" w:rsidRPr="005803E1">
          <w:rPr>
            <w:color w:val="000000"/>
            <w:sz w:val="28"/>
            <w:szCs w:val="28"/>
          </w:rPr>
          <w:t xml:space="preserve">Российской Федерации </w:t>
        </w:r>
        <w:r w:rsidR="00961088" w:rsidRPr="005803E1">
          <w:rPr>
            <w:color w:val="000000"/>
            <w:sz w:val="28"/>
            <w:szCs w:val="28"/>
            <w:shd w:val="clear" w:color="auto" w:fill="FFFFFF"/>
          </w:rPr>
          <w:t>от 29.12.2012 № 273-ФЗ «Об образовании в Российской Федерации»</w:t>
        </w:r>
      </w:hyperlink>
      <w:r w:rsidR="00961088" w:rsidRPr="005803E1">
        <w:rPr>
          <w:sz w:val="28"/>
          <w:szCs w:val="28"/>
        </w:rPr>
        <w:t>;</w:t>
      </w:r>
    </w:p>
    <w:p w:rsidR="00961088" w:rsidRPr="005803E1" w:rsidRDefault="00AE1D80" w:rsidP="00AE1D80">
      <w:pPr>
        <w:keepNext/>
        <w:widowControl w:val="0"/>
        <w:shd w:val="clear" w:color="auto" w:fill="FFFFFF"/>
        <w:suppressAutoHyphens/>
        <w:jc w:val="both"/>
        <w:rPr>
          <w:kern w:val="2"/>
          <w:sz w:val="28"/>
          <w:szCs w:val="28"/>
        </w:rPr>
      </w:pPr>
      <w:r>
        <w:rPr>
          <w:kern w:val="2"/>
          <w:sz w:val="28"/>
          <w:szCs w:val="28"/>
        </w:rPr>
        <w:tab/>
      </w:r>
      <w:r w:rsidR="00961088" w:rsidRPr="005803E1">
        <w:rPr>
          <w:kern w:val="2"/>
          <w:sz w:val="28"/>
          <w:szCs w:val="28"/>
        </w:rPr>
        <w:t>Федерального закона</w:t>
      </w:r>
      <w:r w:rsidR="00961088" w:rsidRPr="005803E1">
        <w:rPr>
          <w:sz w:val="28"/>
          <w:szCs w:val="28"/>
        </w:rPr>
        <w:t xml:space="preserve"> </w:t>
      </w:r>
      <w:r w:rsidR="00961088" w:rsidRPr="005803E1">
        <w:rPr>
          <w:kern w:val="2"/>
          <w:sz w:val="28"/>
          <w:szCs w:val="28"/>
        </w:rPr>
        <w:t>Российской Федерации</w:t>
      </w:r>
      <w:r w:rsidR="00961088" w:rsidRPr="005803E1">
        <w:rPr>
          <w:rFonts w:eastAsia="PMingLiU"/>
          <w:kern w:val="2"/>
          <w:sz w:val="28"/>
          <w:szCs w:val="28"/>
        </w:rPr>
        <w:t xml:space="preserve"> от 28.12.2013 № 442-ФЗ «Об основах социального обслуживания граждан в Российской Федерации» (далее – Федеральный закон от 28.12.2013 № 442-ФЗ);</w:t>
      </w:r>
    </w:p>
    <w:p w:rsidR="00961088" w:rsidRPr="005803E1" w:rsidRDefault="00AE1D80" w:rsidP="00AE1D80">
      <w:pPr>
        <w:keepNext/>
        <w:widowControl w:val="0"/>
        <w:shd w:val="clear" w:color="auto" w:fill="FFFFFF"/>
        <w:tabs>
          <w:tab w:val="left" w:pos="709"/>
        </w:tabs>
        <w:suppressAutoHyphens/>
        <w:autoSpaceDE w:val="0"/>
        <w:autoSpaceDN w:val="0"/>
        <w:adjustRightInd w:val="0"/>
        <w:jc w:val="both"/>
        <w:rPr>
          <w:kern w:val="2"/>
          <w:sz w:val="28"/>
          <w:szCs w:val="28"/>
        </w:rPr>
      </w:pPr>
      <w:r>
        <w:rPr>
          <w:kern w:val="2"/>
          <w:sz w:val="28"/>
          <w:szCs w:val="28"/>
        </w:rPr>
        <w:tab/>
      </w:r>
      <w:r w:rsidR="00961088" w:rsidRPr="005803E1">
        <w:rPr>
          <w:kern w:val="2"/>
          <w:sz w:val="28"/>
          <w:szCs w:val="28"/>
        </w:rPr>
        <w:t>Указа Президента Российской Федерации от 01.06.2012 № 761 «О Национальной стратегии действий в интересах детей на 2012 ‒ 2017 годы»;</w:t>
      </w:r>
    </w:p>
    <w:p w:rsidR="00961088" w:rsidRPr="005803E1" w:rsidRDefault="00AE1D80" w:rsidP="00AE1D80">
      <w:pPr>
        <w:keepNext/>
        <w:widowControl w:val="0"/>
        <w:shd w:val="clear" w:color="auto" w:fill="FFFFFF"/>
        <w:autoSpaceDE w:val="0"/>
        <w:autoSpaceDN w:val="0"/>
        <w:adjustRightInd w:val="0"/>
        <w:jc w:val="both"/>
        <w:rPr>
          <w:color w:val="000000"/>
          <w:sz w:val="28"/>
          <w:szCs w:val="28"/>
        </w:rPr>
      </w:pPr>
      <w:r>
        <w:rPr>
          <w:bCs/>
          <w:color w:val="000000"/>
          <w:sz w:val="28"/>
          <w:szCs w:val="28"/>
          <w:shd w:val="clear" w:color="auto" w:fill="FFFFFF"/>
        </w:rPr>
        <w:tab/>
      </w:r>
      <w:r w:rsidR="00961088" w:rsidRPr="005803E1">
        <w:rPr>
          <w:bCs/>
          <w:color w:val="000000"/>
          <w:sz w:val="28"/>
          <w:szCs w:val="28"/>
          <w:shd w:val="clear" w:color="auto" w:fill="FFFFFF"/>
        </w:rPr>
        <w:t>Указа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w:t>
      </w:r>
      <w:r w:rsidR="00961088" w:rsidRPr="005803E1">
        <w:rPr>
          <w:bCs/>
          <w:color w:val="000000"/>
          <w:sz w:val="28"/>
          <w:szCs w:val="28"/>
        </w:rPr>
        <w:t>;</w:t>
      </w:r>
    </w:p>
    <w:p w:rsidR="00961088" w:rsidRPr="005803E1" w:rsidRDefault="00AE1D80" w:rsidP="00AE1D80">
      <w:pPr>
        <w:keepNext/>
        <w:widowControl w:val="0"/>
        <w:shd w:val="clear" w:color="auto" w:fill="FFFFFF"/>
        <w:tabs>
          <w:tab w:val="left" w:pos="709"/>
        </w:tabs>
        <w:suppressAutoHyphens/>
        <w:autoSpaceDE w:val="0"/>
        <w:autoSpaceDN w:val="0"/>
        <w:adjustRightInd w:val="0"/>
        <w:jc w:val="both"/>
        <w:rPr>
          <w:color w:val="000000"/>
          <w:kern w:val="2"/>
          <w:sz w:val="28"/>
          <w:szCs w:val="28"/>
        </w:rPr>
      </w:pPr>
      <w:r>
        <w:rPr>
          <w:color w:val="000000"/>
          <w:kern w:val="2"/>
          <w:sz w:val="28"/>
          <w:szCs w:val="28"/>
        </w:rPr>
        <w:tab/>
      </w:r>
      <w:r w:rsidR="00961088" w:rsidRPr="005803E1">
        <w:rPr>
          <w:color w:val="000000"/>
          <w:kern w:val="2"/>
          <w:sz w:val="28"/>
          <w:szCs w:val="28"/>
        </w:rPr>
        <w:t xml:space="preserve">Распоряжения Правительства Российской Федерации от 15.10.2012 </w:t>
      </w:r>
      <w:r w:rsidR="00961088" w:rsidRPr="005803E1">
        <w:rPr>
          <w:color w:val="000000"/>
          <w:kern w:val="2"/>
          <w:sz w:val="28"/>
          <w:szCs w:val="28"/>
        </w:rPr>
        <w:lastRenderedPageBreak/>
        <w:t>№</w:t>
      </w:r>
      <w:r w:rsidR="00961088" w:rsidRPr="005803E1">
        <w:rPr>
          <w:rFonts w:eastAsia="PMingLiU"/>
          <w:color w:val="000000"/>
          <w:kern w:val="2"/>
          <w:sz w:val="28"/>
          <w:szCs w:val="28"/>
        </w:rPr>
        <w:t> </w:t>
      </w:r>
      <w:r w:rsidR="00961088" w:rsidRPr="005803E1">
        <w:rPr>
          <w:color w:val="000000"/>
          <w:kern w:val="2"/>
          <w:sz w:val="28"/>
          <w:szCs w:val="28"/>
        </w:rPr>
        <w:t>1916-р «Об утверждении плана первоочередных мероприятий до 2014 года по реализации Национальной стратегии действий в интересах детей на 2012 ‒ 2017 годы»;</w:t>
      </w:r>
    </w:p>
    <w:p w:rsidR="00961088" w:rsidRPr="005803E1" w:rsidRDefault="00AE1D80" w:rsidP="00AE1D80">
      <w:pPr>
        <w:keepNext/>
        <w:widowControl w:val="0"/>
        <w:shd w:val="clear" w:color="auto" w:fill="FFFFFF"/>
        <w:autoSpaceDE w:val="0"/>
        <w:autoSpaceDN w:val="0"/>
        <w:adjustRightInd w:val="0"/>
        <w:jc w:val="both"/>
        <w:rPr>
          <w:color w:val="000000"/>
          <w:sz w:val="28"/>
          <w:szCs w:val="28"/>
        </w:rPr>
      </w:pPr>
      <w:r>
        <w:rPr>
          <w:color w:val="000000"/>
          <w:sz w:val="28"/>
          <w:szCs w:val="28"/>
        </w:rPr>
        <w:tab/>
      </w:r>
      <w:r w:rsidR="00961088" w:rsidRPr="005803E1">
        <w:rPr>
          <w:color w:val="000000"/>
          <w:sz w:val="28"/>
          <w:szCs w:val="28"/>
        </w:rPr>
        <w:t>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rsidR="00961088" w:rsidRPr="005803E1" w:rsidRDefault="00AE1D80" w:rsidP="00AE1D80">
      <w:pPr>
        <w:keepNext/>
        <w:widowControl w:val="0"/>
        <w:shd w:val="clear" w:color="auto" w:fill="FFFFFF"/>
        <w:suppressAutoHyphens/>
        <w:autoSpaceDE w:val="0"/>
        <w:autoSpaceDN w:val="0"/>
        <w:adjustRightInd w:val="0"/>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Перечня поручений Президента Российской Федерации по итогам заседания президиума Государственного совета Российской Федерации 17.02.2014 от 04.03.2014 № Пр-411ГС (подпункт «е» пункта 1);</w:t>
      </w:r>
    </w:p>
    <w:p w:rsidR="00961088" w:rsidRPr="005803E1" w:rsidRDefault="00AE1D80" w:rsidP="00AE1D80">
      <w:pPr>
        <w:keepNext/>
        <w:widowControl w:val="0"/>
        <w:shd w:val="clear" w:color="auto" w:fill="FFFFFF"/>
        <w:suppressAutoHyphens/>
        <w:autoSpaceDE w:val="0"/>
        <w:autoSpaceDN w:val="0"/>
        <w:adjustRightInd w:val="0"/>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Поручения Председателя Правительства Российской Федерации от 14.03.2014 № ДМ-П12‒1737 (пункт 10);</w:t>
      </w:r>
    </w:p>
    <w:p w:rsidR="00961088" w:rsidRDefault="00AE1D80" w:rsidP="00AE1D80">
      <w:pPr>
        <w:keepNext/>
        <w:widowControl w:val="0"/>
        <w:shd w:val="clear" w:color="auto" w:fill="FFFFFF"/>
        <w:suppressAutoHyphens/>
        <w:autoSpaceDE w:val="0"/>
        <w:autoSpaceDN w:val="0"/>
        <w:adjustRightInd w:val="0"/>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нормативных правовых актов Ростовской области</w:t>
      </w:r>
      <w:r w:rsidR="00961088">
        <w:rPr>
          <w:rFonts w:eastAsia="PMingLiU"/>
          <w:color w:val="000000"/>
          <w:kern w:val="2"/>
          <w:sz w:val="28"/>
          <w:szCs w:val="28"/>
        </w:rPr>
        <w:t xml:space="preserve"> и Октябрьского района</w:t>
      </w:r>
      <w:r w:rsidR="00961088" w:rsidRPr="005803E1">
        <w:rPr>
          <w:rFonts w:eastAsia="PMingLiU"/>
          <w:color w:val="000000"/>
          <w:kern w:val="2"/>
          <w:sz w:val="28"/>
          <w:szCs w:val="28"/>
        </w:rPr>
        <w:t>.</w:t>
      </w:r>
    </w:p>
    <w:p w:rsidR="00961088" w:rsidRPr="005803E1" w:rsidRDefault="00961088" w:rsidP="00F67902">
      <w:pPr>
        <w:keepNext/>
        <w:widowControl w:val="0"/>
        <w:shd w:val="clear" w:color="auto" w:fill="FFFFFF"/>
        <w:suppressAutoHyphens/>
        <w:autoSpaceDE w:val="0"/>
        <w:autoSpaceDN w:val="0"/>
        <w:adjustRightInd w:val="0"/>
        <w:ind w:firstLine="425"/>
        <w:jc w:val="both"/>
        <w:rPr>
          <w:rFonts w:eastAsia="PMingLiU"/>
          <w:color w:val="000000"/>
          <w:kern w:val="2"/>
          <w:sz w:val="28"/>
          <w:szCs w:val="28"/>
        </w:rPr>
      </w:pPr>
    </w:p>
    <w:p w:rsidR="00961088" w:rsidRPr="00A66492" w:rsidRDefault="004B5CE8" w:rsidP="00F67902">
      <w:pPr>
        <w:keepNext/>
        <w:widowControl w:val="0"/>
        <w:shd w:val="clear" w:color="auto" w:fill="FFFFFF"/>
        <w:suppressAutoHyphens/>
        <w:ind w:firstLine="425"/>
        <w:jc w:val="center"/>
        <w:rPr>
          <w:color w:val="000000"/>
          <w:kern w:val="2"/>
          <w:sz w:val="28"/>
          <w:szCs w:val="28"/>
        </w:rPr>
      </w:pPr>
      <w:r>
        <w:rPr>
          <w:color w:val="000000"/>
          <w:kern w:val="2"/>
          <w:sz w:val="28"/>
          <w:szCs w:val="28"/>
        </w:rPr>
        <w:t xml:space="preserve">2. </w:t>
      </w:r>
      <w:r w:rsidR="00961088" w:rsidRPr="00A66492">
        <w:rPr>
          <w:color w:val="000000"/>
          <w:kern w:val="2"/>
          <w:sz w:val="28"/>
          <w:szCs w:val="28"/>
        </w:rPr>
        <w:t>Основные понятия, используемые в Порядке межведомственного взаимодействия</w:t>
      </w:r>
    </w:p>
    <w:p w:rsidR="00961088" w:rsidRPr="005803E1" w:rsidRDefault="00961088" w:rsidP="00F67902">
      <w:pPr>
        <w:keepNext/>
        <w:widowControl w:val="0"/>
        <w:shd w:val="clear" w:color="auto" w:fill="FFFFFF"/>
        <w:suppressAutoHyphens/>
        <w:ind w:firstLine="425"/>
        <w:jc w:val="center"/>
        <w:rPr>
          <w:b/>
          <w:color w:val="000000"/>
          <w:kern w:val="2"/>
          <w:sz w:val="16"/>
          <w:szCs w:val="16"/>
        </w:rPr>
      </w:pPr>
    </w:p>
    <w:p w:rsidR="00961088" w:rsidRPr="005803E1" w:rsidRDefault="00AE1D80" w:rsidP="00AE1D80">
      <w:pPr>
        <w:keepNext/>
        <w:widowControl w:val="0"/>
        <w:shd w:val="clear" w:color="auto" w:fill="FFFFFF"/>
        <w:suppressAutoHyphens/>
        <w:autoSpaceDE w:val="0"/>
        <w:autoSpaceDN w:val="0"/>
        <w:adjustRightInd w:val="0"/>
        <w:jc w:val="both"/>
        <w:rPr>
          <w:sz w:val="28"/>
          <w:szCs w:val="28"/>
        </w:rPr>
      </w:pPr>
      <w:r>
        <w:rPr>
          <w:kern w:val="2"/>
          <w:sz w:val="28"/>
          <w:szCs w:val="28"/>
        </w:rPr>
        <w:tab/>
      </w:r>
      <w:proofErr w:type="gramStart"/>
      <w:r w:rsidR="00961088" w:rsidRPr="004B5CE8">
        <w:rPr>
          <w:kern w:val="2"/>
          <w:sz w:val="28"/>
          <w:szCs w:val="28"/>
        </w:rPr>
        <w:t>Социальное сопровождение</w:t>
      </w:r>
      <w:r w:rsidR="00961088" w:rsidRPr="005803E1">
        <w:rPr>
          <w:kern w:val="2"/>
          <w:sz w:val="28"/>
          <w:szCs w:val="28"/>
        </w:rPr>
        <w:t xml:space="preserve"> – деятельность по оказанию содействия </w:t>
      </w:r>
      <w:r w:rsidR="00961088" w:rsidRPr="005803E1">
        <w:rPr>
          <w:sz w:val="28"/>
          <w:szCs w:val="28"/>
        </w:rPr>
        <w:t>гражданам, в том числе родителям, опекунам, попечителям, иным законным представителям несовершеннолетних детей, нуждающихся в медицинской, психологической, педагогической, юридической, социальной помощи, не относящейся к социальным услугам, путем привлечения организаций, предоставляющих такую помощь, на основе межведомственного взаимодействия.</w:t>
      </w:r>
      <w:proofErr w:type="gramEnd"/>
    </w:p>
    <w:p w:rsidR="00961088" w:rsidRPr="005803E1" w:rsidRDefault="00AE1D80" w:rsidP="00AE1D80">
      <w:pPr>
        <w:keepNext/>
        <w:widowControl w:val="0"/>
        <w:shd w:val="clear" w:color="auto" w:fill="FFFFFF"/>
        <w:suppressAutoHyphens/>
        <w:jc w:val="both"/>
        <w:rPr>
          <w:sz w:val="28"/>
          <w:szCs w:val="28"/>
        </w:rPr>
      </w:pPr>
      <w:r>
        <w:rPr>
          <w:rFonts w:eastAsia="PMingLiU"/>
          <w:kern w:val="2"/>
          <w:sz w:val="28"/>
          <w:szCs w:val="28"/>
        </w:rPr>
        <w:tab/>
      </w:r>
      <w:proofErr w:type="gramStart"/>
      <w:r w:rsidR="00961088" w:rsidRPr="004B5CE8">
        <w:rPr>
          <w:rFonts w:eastAsia="PMingLiU"/>
          <w:kern w:val="2"/>
          <w:sz w:val="28"/>
          <w:szCs w:val="28"/>
        </w:rPr>
        <w:t>Индивидуальная программа социального сопровождения граждан - членов</w:t>
      </w:r>
      <w:r w:rsidR="00961088" w:rsidRPr="00A66492">
        <w:rPr>
          <w:rFonts w:eastAsia="PMingLiU"/>
          <w:i/>
          <w:kern w:val="2"/>
          <w:sz w:val="28"/>
          <w:szCs w:val="28"/>
        </w:rPr>
        <w:t xml:space="preserve"> </w:t>
      </w:r>
      <w:r w:rsidR="00961088" w:rsidRPr="004B5CE8">
        <w:rPr>
          <w:rFonts w:eastAsia="PMingLiU"/>
          <w:kern w:val="2"/>
          <w:sz w:val="28"/>
          <w:szCs w:val="28"/>
        </w:rPr>
        <w:t xml:space="preserve">семьи </w:t>
      </w:r>
      <w:r w:rsidR="00961088" w:rsidRPr="005803E1">
        <w:rPr>
          <w:rFonts w:eastAsia="PMingLiU"/>
          <w:kern w:val="2"/>
          <w:sz w:val="28"/>
          <w:szCs w:val="28"/>
        </w:rPr>
        <w:t xml:space="preserve">(далее – индивидуальная программа социального сопровождения) – документ, в котором отражена система мероприятий работы с гражданином по оказанию ему медицинской, педагогической, психологической, юридической и социальной помощи в целях выявления и </w:t>
      </w:r>
      <w:r w:rsidR="00961088" w:rsidRPr="005803E1">
        <w:rPr>
          <w:sz w:val="28"/>
          <w:szCs w:val="28"/>
        </w:rPr>
        <w:t>устранения причин, послуживших основанием ухудшения условий его жизнедеятельности, снижения возможностей самостоятельно обеспечивать свои основные жизненные потребности.</w:t>
      </w:r>
      <w:proofErr w:type="gramEnd"/>
      <w:r w:rsidR="00961088" w:rsidRPr="005803E1">
        <w:rPr>
          <w:sz w:val="28"/>
          <w:szCs w:val="28"/>
        </w:rPr>
        <w:t xml:space="preserve"> Индивидуальная программа социального сопровождения может являться составной частью индивидуальной программы социального обслуживания, дополняющей ее мероприятия, или может быть самостоятельным документом в случаях, когда индивидуальная программа социального обслуживания не оформляется.</w:t>
      </w:r>
    </w:p>
    <w:p w:rsidR="00961088" w:rsidRPr="005803E1" w:rsidRDefault="00AE1D80" w:rsidP="00AE1D80">
      <w:pPr>
        <w:keepNext/>
        <w:widowControl w:val="0"/>
        <w:shd w:val="clear" w:color="auto" w:fill="FFFFFF"/>
        <w:tabs>
          <w:tab w:val="left" w:pos="709"/>
        </w:tabs>
        <w:suppressAutoHyphens/>
        <w:jc w:val="both"/>
        <w:rPr>
          <w:sz w:val="28"/>
          <w:szCs w:val="28"/>
        </w:rPr>
      </w:pPr>
      <w:r>
        <w:rPr>
          <w:sz w:val="28"/>
          <w:szCs w:val="28"/>
        </w:rPr>
        <w:tab/>
      </w:r>
      <w:r w:rsidR="00961088" w:rsidRPr="005803E1">
        <w:rPr>
          <w:sz w:val="28"/>
          <w:szCs w:val="28"/>
        </w:rPr>
        <w:t>Индивидуальная программа социального сопровождения должна быть направлена на повышение качества жизни семьи, преодоление ее неблагополучия, предотвращение лишения родительских прав, профилактику социального сиротства, отказов от ребенка, преодоление трудностей воспитания детей в семье, повышение психолого-педагогической компетентности родителей, социальное и психологическое оздоровление семьи, сохранение нравственного и физического здоровья несовершеннолетних.</w:t>
      </w:r>
    </w:p>
    <w:p w:rsidR="00961088" w:rsidRPr="005803E1" w:rsidRDefault="00AE1D80" w:rsidP="00AE1D80">
      <w:pPr>
        <w:keepNext/>
        <w:widowControl w:val="0"/>
        <w:shd w:val="clear" w:color="auto" w:fill="FFFFFF"/>
        <w:suppressAutoHyphens/>
        <w:jc w:val="both"/>
        <w:rPr>
          <w:sz w:val="28"/>
          <w:szCs w:val="28"/>
        </w:rPr>
      </w:pPr>
      <w:r>
        <w:rPr>
          <w:sz w:val="28"/>
          <w:szCs w:val="28"/>
        </w:rPr>
        <w:tab/>
      </w:r>
      <w:r w:rsidR="00961088" w:rsidRPr="004B5CE8">
        <w:rPr>
          <w:sz w:val="28"/>
          <w:szCs w:val="28"/>
        </w:rPr>
        <w:t xml:space="preserve">Замещающая семья </w:t>
      </w:r>
      <w:r w:rsidR="00961088" w:rsidRPr="005803E1">
        <w:rPr>
          <w:sz w:val="28"/>
          <w:szCs w:val="28"/>
        </w:rPr>
        <w:t>– семья усыновителей, опекунов, попечителей, в том числе приемная семья.</w:t>
      </w:r>
    </w:p>
    <w:p w:rsidR="00961088" w:rsidRPr="005803E1" w:rsidRDefault="00AE1D80" w:rsidP="00AE1D80">
      <w:pPr>
        <w:keepNext/>
        <w:widowControl w:val="0"/>
        <w:shd w:val="clear" w:color="auto" w:fill="FFFFFF"/>
        <w:tabs>
          <w:tab w:val="left" w:pos="709"/>
        </w:tabs>
        <w:suppressAutoHyphens/>
        <w:jc w:val="both"/>
        <w:rPr>
          <w:sz w:val="28"/>
          <w:szCs w:val="28"/>
        </w:rPr>
      </w:pPr>
      <w:r>
        <w:rPr>
          <w:rFonts w:eastAsia="PMingLiU"/>
          <w:kern w:val="2"/>
          <w:sz w:val="28"/>
          <w:szCs w:val="28"/>
        </w:rPr>
        <w:tab/>
      </w:r>
      <w:r w:rsidR="00961088" w:rsidRPr="004B5CE8">
        <w:rPr>
          <w:rFonts w:eastAsia="PMingLiU"/>
          <w:kern w:val="2"/>
          <w:sz w:val="28"/>
          <w:szCs w:val="28"/>
        </w:rPr>
        <w:t>Адаптационный уровень социального сопровождения семей с детьми</w:t>
      </w:r>
      <w:r w:rsidR="00961088" w:rsidRPr="005803E1">
        <w:rPr>
          <w:rFonts w:eastAsia="PMingLiU"/>
          <w:kern w:val="2"/>
          <w:sz w:val="28"/>
          <w:szCs w:val="28"/>
        </w:rPr>
        <w:t xml:space="preserve"> – это процесс реализации комплекса мероприятий, направленных на обеспечение </w:t>
      </w:r>
      <w:r w:rsidR="00961088" w:rsidRPr="005803E1">
        <w:rPr>
          <w:rFonts w:eastAsia="PMingLiU"/>
          <w:kern w:val="2"/>
          <w:sz w:val="28"/>
          <w:szCs w:val="28"/>
        </w:rPr>
        <w:lastRenderedPageBreak/>
        <w:t xml:space="preserve">взаимного принятия и привыкания членов замещающей, молодой и иной семьи в течение первого года ее создания. </w:t>
      </w:r>
      <w:proofErr w:type="gramStart"/>
      <w:r w:rsidR="00961088" w:rsidRPr="005803E1">
        <w:rPr>
          <w:rFonts w:eastAsia="PMingLiU"/>
          <w:kern w:val="2"/>
          <w:sz w:val="28"/>
          <w:szCs w:val="28"/>
        </w:rPr>
        <w:t>Как правило, в мероприятиях адаптационного уровня сопровождения нуждаются семьи с детьми со следующими признаками: п</w:t>
      </w:r>
      <w:r w:rsidR="00961088" w:rsidRPr="005803E1">
        <w:rPr>
          <w:sz w:val="28"/>
          <w:szCs w:val="28"/>
        </w:rPr>
        <w:t>ервый год нахождения ребенка в замещающей семье (трудности в социальной адаптации ребенка к жизни в семье); повторный брак у родителей (воспитание мачехой или отчимом); молодая семья с ребенком; семья беженцев/вынужденных переселенцев с детьми в первый год пребывания на территории субъекта Российской Федерации.</w:t>
      </w:r>
      <w:proofErr w:type="gramEnd"/>
    </w:p>
    <w:p w:rsidR="00961088" w:rsidRPr="005803E1" w:rsidRDefault="00AE1D80" w:rsidP="00AE1D80">
      <w:pPr>
        <w:keepNext/>
        <w:widowControl w:val="0"/>
        <w:shd w:val="clear" w:color="auto" w:fill="FFFFFF"/>
        <w:tabs>
          <w:tab w:val="left" w:pos="709"/>
        </w:tabs>
        <w:suppressAutoHyphens/>
        <w:ind w:firstLine="425"/>
        <w:jc w:val="both"/>
        <w:rPr>
          <w:sz w:val="28"/>
          <w:szCs w:val="28"/>
        </w:rPr>
      </w:pPr>
      <w:r>
        <w:rPr>
          <w:rFonts w:eastAsia="PMingLiU"/>
          <w:kern w:val="2"/>
          <w:sz w:val="28"/>
          <w:szCs w:val="28"/>
        </w:rPr>
        <w:tab/>
      </w:r>
      <w:r w:rsidR="00961088" w:rsidRPr="004B5CE8">
        <w:rPr>
          <w:rFonts w:eastAsia="PMingLiU"/>
          <w:kern w:val="2"/>
          <w:sz w:val="28"/>
          <w:szCs w:val="28"/>
        </w:rPr>
        <w:t>Базовый (профилактический) уровень социального сопровождения семей с</w:t>
      </w:r>
      <w:r w:rsidR="00961088" w:rsidRPr="00A66492">
        <w:rPr>
          <w:rFonts w:eastAsia="PMingLiU"/>
          <w:i/>
          <w:kern w:val="2"/>
          <w:sz w:val="28"/>
          <w:szCs w:val="28"/>
        </w:rPr>
        <w:t xml:space="preserve"> </w:t>
      </w:r>
      <w:r w:rsidR="00961088" w:rsidRPr="004B5CE8">
        <w:rPr>
          <w:rFonts w:eastAsia="PMingLiU"/>
          <w:kern w:val="2"/>
          <w:sz w:val="28"/>
          <w:szCs w:val="28"/>
        </w:rPr>
        <w:t>детьми</w:t>
      </w:r>
      <w:r w:rsidR="00961088" w:rsidRPr="00A66492">
        <w:rPr>
          <w:rFonts w:eastAsia="PMingLiU"/>
          <w:kern w:val="2"/>
          <w:sz w:val="28"/>
          <w:szCs w:val="28"/>
        </w:rPr>
        <w:t xml:space="preserve"> </w:t>
      </w:r>
      <w:r w:rsidR="00961088" w:rsidRPr="005803E1">
        <w:rPr>
          <w:rFonts w:eastAsia="PMingLiU"/>
          <w:kern w:val="2"/>
          <w:sz w:val="28"/>
          <w:szCs w:val="28"/>
        </w:rPr>
        <w:t xml:space="preserve">– это процесс реализации комплекса мероприятий, направленных на оказание социальной, психологической, педагогической и иной помощи семьям с детьми с целью предупреждения кризисной ситуации во взаимоотношениях. </w:t>
      </w:r>
      <w:r w:rsidR="00961088">
        <w:rPr>
          <w:rFonts w:eastAsia="PMingLiU"/>
          <w:kern w:val="2"/>
          <w:sz w:val="28"/>
          <w:szCs w:val="28"/>
        </w:rPr>
        <w:t>М</w:t>
      </w:r>
      <w:r w:rsidR="00961088" w:rsidRPr="005803E1">
        <w:rPr>
          <w:rFonts w:eastAsia="PMingLiU"/>
          <w:kern w:val="2"/>
          <w:sz w:val="28"/>
          <w:szCs w:val="28"/>
        </w:rPr>
        <w:t>ероприятия базового уровня социального  сопровождения организовываются для семей с детьми со следующими признаками: п</w:t>
      </w:r>
      <w:r w:rsidR="00961088" w:rsidRPr="005803E1">
        <w:rPr>
          <w:sz w:val="28"/>
          <w:szCs w:val="28"/>
        </w:rPr>
        <w:t xml:space="preserve">едагогическая безграмотность родителей (неразвитость родительских навыков и чувств, </w:t>
      </w:r>
      <w:proofErr w:type="spellStart"/>
      <w:r w:rsidR="00961088" w:rsidRPr="005803E1">
        <w:rPr>
          <w:sz w:val="28"/>
          <w:szCs w:val="28"/>
        </w:rPr>
        <w:t>гиперопека</w:t>
      </w:r>
      <w:proofErr w:type="spellEnd"/>
      <w:r w:rsidR="00961088" w:rsidRPr="005803E1">
        <w:rPr>
          <w:sz w:val="28"/>
          <w:szCs w:val="28"/>
        </w:rPr>
        <w:t xml:space="preserve"> или </w:t>
      </w:r>
      <w:proofErr w:type="spellStart"/>
      <w:r w:rsidR="00961088" w:rsidRPr="005803E1">
        <w:rPr>
          <w:sz w:val="28"/>
          <w:szCs w:val="28"/>
        </w:rPr>
        <w:t>гипоопека</w:t>
      </w:r>
      <w:proofErr w:type="spellEnd"/>
      <w:r w:rsidR="00961088" w:rsidRPr="005803E1">
        <w:rPr>
          <w:sz w:val="28"/>
          <w:szCs w:val="28"/>
        </w:rPr>
        <w:t xml:space="preserve">); семья с несовершеннолетними детьми, один из которых отбывает наказание в местах лишения свободы; семья, восстановившаяся в родительских правах; временная нетрудоспособность или инвалидность одного из родителей; </w:t>
      </w:r>
      <w:proofErr w:type="gramStart"/>
      <w:r w:rsidR="00961088" w:rsidRPr="005803E1">
        <w:rPr>
          <w:sz w:val="28"/>
          <w:szCs w:val="28"/>
        </w:rPr>
        <w:t>семья в пред/</w:t>
      </w:r>
      <w:proofErr w:type="spellStart"/>
      <w:r w:rsidR="00961088" w:rsidRPr="005803E1">
        <w:rPr>
          <w:sz w:val="28"/>
          <w:szCs w:val="28"/>
        </w:rPr>
        <w:t>послеразводном</w:t>
      </w:r>
      <w:proofErr w:type="spellEnd"/>
      <w:r w:rsidR="00961088" w:rsidRPr="005803E1">
        <w:rPr>
          <w:sz w:val="28"/>
          <w:szCs w:val="28"/>
        </w:rPr>
        <w:t xml:space="preserve"> состоянии (психологические проблемы у родителей и детей, недостаток общения у родителей и ребенка); семья, воспитывающая ребенка-инвалида; семья, воспитывающая ребенка с ограниченными возможностями здоровья,  в том числе в возрасте от рождения до 3-х лет; семья с несовершеннолетними детьми, получающая государственную социальную помощь на основании социального контракта; семья с низким уровнем социализации и правовой компетенции.</w:t>
      </w:r>
      <w:proofErr w:type="gramEnd"/>
    </w:p>
    <w:p w:rsidR="00961088" w:rsidRPr="005803E1" w:rsidRDefault="00F67902" w:rsidP="00F67902">
      <w:pPr>
        <w:keepNext/>
        <w:widowControl w:val="0"/>
        <w:shd w:val="clear" w:color="auto" w:fill="FFFFFF"/>
        <w:tabs>
          <w:tab w:val="left" w:pos="567"/>
        </w:tabs>
        <w:ind w:firstLine="425"/>
        <w:jc w:val="both"/>
        <w:rPr>
          <w:sz w:val="28"/>
          <w:szCs w:val="28"/>
        </w:rPr>
      </w:pPr>
      <w:r>
        <w:rPr>
          <w:rFonts w:eastAsia="PMingLiU"/>
          <w:kern w:val="2"/>
          <w:sz w:val="28"/>
          <w:szCs w:val="28"/>
        </w:rPr>
        <w:tab/>
      </w:r>
      <w:r w:rsidR="00AE1D80">
        <w:rPr>
          <w:rFonts w:eastAsia="PMingLiU"/>
          <w:kern w:val="2"/>
          <w:sz w:val="28"/>
          <w:szCs w:val="28"/>
        </w:rPr>
        <w:t xml:space="preserve">  </w:t>
      </w:r>
      <w:r w:rsidR="00961088" w:rsidRPr="004B5CE8">
        <w:rPr>
          <w:rFonts w:eastAsia="PMingLiU"/>
          <w:kern w:val="2"/>
          <w:sz w:val="28"/>
          <w:szCs w:val="28"/>
        </w:rPr>
        <w:t xml:space="preserve">Кризисный уровень социального сопровождения семей с детьми </w:t>
      </w:r>
      <w:r w:rsidR="00961088" w:rsidRPr="005803E1">
        <w:rPr>
          <w:rFonts w:eastAsia="PMingLiU"/>
          <w:kern w:val="2"/>
          <w:sz w:val="28"/>
          <w:szCs w:val="28"/>
        </w:rPr>
        <w:t xml:space="preserve">– это процесс реализации комплекса мероприятий, направленных на оказание семье с детьми помощи по устранению конфликтных и иных кризисных ситуаций, возникших на ранней стадии и угрожающих семейным отношениям. </w:t>
      </w:r>
      <w:proofErr w:type="gramStart"/>
      <w:r w:rsidR="00961088">
        <w:rPr>
          <w:rFonts w:eastAsia="PMingLiU"/>
          <w:kern w:val="2"/>
          <w:sz w:val="28"/>
          <w:szCs w:val="28"/>
        </w:rPr>
        <w:t>В</w:t>
      </w:r>
      <w:r w:rsidR="00961088" w:rsidRPr="005803E1">
        <w:rPr>
          <w:rFonts w:eastAsia="PMingLiU"/>
          <w:kern w:val="2"/>
          <w:sz w:val="28"/>
          <w:szCs w:val="28"/>
        </w:rPr>
        <w:t xml:space="preserve"> кризисном уровне сопровождения нуждаются семьи с детьми со следующими признаками: н</w:t>
      </w:r>
      <w:r w:rsidR="00961088" w:rsidRPr="005803E1">
        <w:rPr>
          <w:sz w:val="28"/>
          <w:szCs w:val="28"/>
        </w:rPr>
        <w:t>арушение межличностных отношений в семье (эмоциональная отверженность членов семьи); нарушение детско-родительских отношений (частые конфликты между родителем и ребенком); семья в процессе восстановления в родительских правах; семья в состоянии развода (ребенок является свидетелем семейных конфликтов, объектом эмоциональной разрядки конфликтующих родителей, «орудием» разрешения семейных споров);</w:t>
      </w:r>
      <w:proofErr w:type="gramEnd"/>
      <w:r w:rsidR="00961088" w:rsidRPr="005803E1">
        <w:rPr>
          <w:sz w:val="28"/>
          <w:szCs w:val="28"/>
        </w:rPr>
        <w:t xml:space="preserve"> пренебрежение нуждами ребенка (неудовлетворительное питание, несоблюдение правил предупреждения заболеваний и своевременного лечения ребенка).</w:t>
      </w:r>
    </w:p>
    <w:p w:rsidR="00961088" w:rsidRPr="005803E1" w:rsidRDefault="00F67902" w:rsidP="00AE1D80">
      <w:pPr>
        <w:keepNext/>
        <w:widowControl w:val="0"/>
        <w:shd w:val="clear" w:color="auto" w:fill="FFFFFF"/>
        <w:tabs>
          <w:tab w:val="left" w:pos="709"/>
        </w:tabs>
        <w:suppressAutoHyphens/>
        <w:jc w:val="both"/>
        <w:rPr>
          <w:sz w:val="28"/>
          <w:szCs w:val="28"/>
        </w:rPr>
      </w:pPr>
      <w:r>
        <w:rPr>
          <w:rFonts w:eastAsia="PMingLiU"/>
          <w:kern w:val="2"/>
          <w:sz w:val="28"/>
          <w:szCs w:val="28"/>
        </w:rPr>
        <w:tab/>
      </w:r>
      <w:r w:rsidR="00961088" w:rsidRPr="004B5CE8">
        <w:rPr>
          <w:rFonts w:eastAsia="PMingLiU"/>
          <w:kern w:val="2"/>
          <w:sz w:val="28"/>
          <w:szCs w:val="28"/>
        </w:rPr>
        <w:t>Экстренный уровень социального сопровождения семей с детьми</w:t>
      </w:r>
      <w:r w:rsidR="00961088" w:rsidRPr="005803E1">
        <w:rPr>
          <w:rFonts w:eastAsia="PMingLiU"/>
          <w:kern w:val="2"/>
          <w:sz w:val="28"/>
          <w:szCs w:val="28"/>
        </w:rPr>
        <w:t xml:space="preserve"> – это процесс реализации комплекса мероприятий, направленных на оказание помощи семье с детьми с целью предотвращения существующей угрозы для здоровья и жизни ребенка, включая жестокое обращение. </w:t>
      </w:r>
      <w:proofErr w:type="gramStart"/>
      <w:r w:rsidR="00961088">
        <w:rPr>
          <w:rFonts w:eastAsia="PMingLiU"/>
          <w:kern w:val="2"/>
          <w:sz w:val="28"/>
          <w:szCs w:val="28"/>
        </w:rPr>
        <w:t>П</w:t>
      </w:r>
      <w:r w:rsidR="00961088" w:rsidRPr="005803E1">
        <w:rPr>
          <w:rFonts w:eastAsia="PMingLiU"/>
          <w:kern w:val="2"/>
          <w:sz w:val="28"/>
          <w:szCs w:val="28"/>
        </w:rPr>
        <w:t>рограммы социального сопровождения на экстренном уровне  необходимы для семей, находящихся в социально опасном положении; семей с детьми со следующими признаками: в</w:t>
      </w:r>
      <w:r w:rsidR="00961088" w:rsidRPr="005803E1">
        <w:rPr>
          <w:sz w:val="28"/>
          <w:szCs w:val="28"/>
        </w:rPr>
        <w:t xml:space="preserve">раждебное отношение к ребенку в семье (телесные повреждения, </w:t>
      </w:r>
      <w:r w:rsidR="00961088" w:rsidRPr="005803E1">
        <w:rPr>
          <w:sz w:val="28"/>
          <w:szCs w:val="28"/>
        </w:rPr>
        <w:lastRenderedPageBreak/>
        <w:t>нанесенные любым взрослым членом семьи, эксплуатация ребенка в ущерб развитию личности ребенка); мать с новорожденным ребенком, имеющая намерение отказаться от ребенка; семья с риском отказа от приемного ребенка или ребенка-инвалида;</w:t>
      </w:r>
      <w:proofErr w:type="gramEnd"/>
      <w:r w:rsidR="00961088" w:rsidRPr="005803E1">
        <w:rPr>
          <w:sz w:val="28"/>
          <w:szCs w:val="28"/>
        </w:rPr>
        <w:t xml:space="preserve"> несовершеннолетние родители (нежелательная беременность, отсутствие поддержки со стороны близких родственников, несовершеннолетняя мать-одиночка); длительное тяжелое заболевание и/или смерть одного из родителей в семье с детьми; семья с детьми, пострадавшая в результате чрезвычайной ситуации (пожар, наводнение и пр.).</w:t>
      </w:r>
    </w:p>
    <w:p w:rsidR="00961088" w:rsidRPr="005803E1" w:rsidRDefault="00961088" w:rsidP="00403C52">
      <w:pPr>
        <w:keepNext/>
        <w:widowControl w:val="0"/>
        <w:shd w:val="clear" w:color="auto" w:fill="FFFFFF"/>
        <w:tabs>
          <w:tab w:val="left" w:pos="142"/>
        </w:tabs>
        <w:suppressAutoHyphens/>
        <w:ind w:left="284" w:firstLine="425"/>
        <w:contextualSpacing/>
        <w:jc w:val="center"/>
        <w:rPr>
          <w:b/>
          <w:color w:val="000000"/>
          <w:kern w:val="2"/>
          <w:sz w:val="28"/>
          <w:szCs w:val="28"/>
        </w:rPr>
      </w:pPr>
    </w:p>
    <w:p w:rsidR="00961088" w:rsidRPr="00A66492" w:rsidRDefault="004B5CE8" w:rsidP="00F67902">
      <w:pPr>
        <w:keepNext/>
        <w:widowControl w:val="0"/>
        <w:shd w:val="clear" w:color="auto" w:fill="FFFFFF"/>
        <w:tabs>
          <w:tab w:val="left" w:pos="142"/>
        </w:tabs>
        <w:suppressAutoHyphens/>
        <w:contextualSpacing/>
        <w:jc w:val="center"/>
        <w:rPr>
          <w:color w:val="000000"/>
          <w:kern w:val="2"/>
          <w:sz w:val="28"/>
          <w:szCs w:val="28"/>
        </w:rPr>
      </w:pPr>
      <w:r>
        <w:rPr>
          <w:color w:val="000000"/>
          <w:kern w:val="2"/>
          <w:sz w:val="28"/>
          <w:szCs w:val="28"/>
        </w:rPr>
        <w:t>3</w:t>
      </w:r>
      <w:r w:rsidR="00961088" w:rsidRPr="00A66492">
        <w:rPr>
          <w:color w:val="000000"/>
          <w:kern w:val="2"/>
          <w:sz w:val="28"/>
          <w:szCs w:val="28"/>
        </w:rPr>
        <w:t>. Цель и задачи социального сопровождения семей с детьми</w:t>
      </w:r>
    </w:p>
    <w:p w:rsidR="00961088" w:rsidRPr="005803E1" w:rsidRDefault="00961088" w:rsidP="00403C52">
      <w:pPr>
        <w:keepNext/>
        <w:widowControl w:val="0"/>
        <w:shd w:val="clear" w:color="auto" w:fill="FFFFFF"/>
        <w:tabs>
          <w:tab w:val="left" w:pos="142"/>
        </w:tabs>
        <w:suppressAutoHyphens/>
        <w:ind w:left="284" w:firstLine="425"/>
        <w:contextualSpacing/>
        <w:jc w:val="center"/>
        <w:rPr>
          <w:b/>
          <w:color w:val="000000"/>
          <w:kern w:val="2"/>
          <w:sz w:val="16"/>
          <w:szCs w:val="16"/>
        </w:rPr>
      </w:pPr>
    </w:p>
    <w:p w:rsidR="00961088" w:rsidRPr="005803E1" w:rsidRDefault="00F67902" w:rsidP="00CB5C29">
      <w:pPr>
        <w:keepNext/>
        <w:widowControl w:val="0"/>
        <w:shd w:val="clear" w:color="auto" w:fill="FFFFFF"/>
        <w:suppressAutoHyphens/>
        <w:jc w:val="both"/>
        <w:rPr>
          <w:rFonts w:eastAsia="PMingLiU"/>
          <w:kern w:val="2"/>
          <w:sz w:val="28"/>
          <w:szCs w:val="28"/>
        </w:rPr>
      </w:pPr>
      <w:r>
        <w:rPr>
          <w:rFonts w:eastAsia="PMingLiU"/>
          <w:kern w:val="2"/>
          <w:sz w:val="28"/>
          <w:szCs w:val="28"/>
        </w:rPr>
        <w:tab/>
      </w:r>
      <w:r w:rsidR="00961088" w:rsidRPr="005803E1">
        <w:rPr>
          <w:rFonts w:eastAsia="PMingLiU"/>
          <w:kern w:val="2"/>
          <w:sz w:val="28"/>
          <w:szCs w:val="28"/>
        </w:rPr>
        <w:t>3.1. Основной целью социального сопровождения семей с детьми является помощь в решении медицинских, психологических, педагогических, юридических и социальных проблем, повышение качества их жизни, уровня социального обслуживания, в интересах предупреждения и преодоления семейного неблагополучия, сохранения семьи для ребенка.</w:t>
      </w:r>
    </w:p>
    <w:p w:rsidR="00961088" w:rsidRPr="005803E1" w:rsidRDefault="00F67902" w:rsidP="00CB5C29">
      <w:pPr>
        <w:keepNext/>
        <w:widowControl w:val="0"/>
        <w:shd w:val="clear" w:color="auto" w:fill="FFFFFF"/>
        <w:suppressAutoHyphens/>
        <w:jc w:val="both"/>
        <w:rPr>
          <w:rFonts w:eastAsia="PMingLiU"/>
          <w:kern w:val="2"/>
          <w:sz w:val="28"/>
          <w:szCs w:val="28"/>
        </w:rPr>
      </w:pPr>
      <w:r>
        <w:rPr>
          <w:rFonts w:eastAsia="PMingLiU"/>
          <w:kern w:val="2"/>
          <w:sz w:val="28"/>
          <w:szCs w:val="28"/>
        </w:rPr>
        <w:tab/>
      </w:r>
      <w:r w:rsidR="00961088" w:rsidRPr="005803E1">
        <w:rPr>
          <w:rFonts w:eastAsia="PMingLiU"/>
          <w:kern w:val="2"/>
          <w:sz w:val="28"/>
          <w:szCs w:val="28"/>
        </w:rPr>
        <w:t>3.2. Достижение цели возможно при решении следующих задач:</w:t>
      </w:r>
    </w:p>
    <w:p w:rsidR="00961088" w:rsidRPr="005803E1" w:rsidRDefault="00F67902" w:rsidP="00CB5C29">
      <w:pPr>
        <w:keepNext/>
        <w:widowControl w:val="0"/>
        <w:shd w:val="clear" w:color="auto" w:fill="FFFFFF"/>
        <w:suppressAutoHyphens/>
        <w:contextualSpacing/>
        <w:jc w:val="both"/>
        <w:rPr>
          <w:color w:val="000000"/>
          <w:kern w:val="2"/>
          <w:sz w:val="28"/>
          <w:szCs w:val="28"/>
        </w:rPr>
      </w:pPr>
      <w:r>
        <w:rPr>
          <w:color w:val="000000"/>
          <w:kern w:val="2"/>
          <w:sz w:val="28"/>
          <w:szCs w:val="28"/>
        </w:rPr>
        <w:tab/>
      </w:r>
      <w:r w:rsidR="00961088" w:rsidRPr="005803E1">
        <w:rPr>
          <w:color w:val="000000"/>
          <w:kern w:val="2"/>
          <w:sz w:val="28"/>
          <w:szCs w:val="28"/>
        </w:rPr>
        <w:t>обеспечение тесного межведомственного и внутриведомственного взаимодействия по социальному сопровождению семей с детьми;</w:t>
      </w:r>
    </w:p>
    <w:p w:rsidR="00961088" w:rsidRPr="005803E1" w:rsidRDefault="00F67902" w:rsidP="00CB5C29">
      <w:pPr>
        <w:keepNext/>
        <w:widowControl w:val="0"/>
        <w:shd w:val="clear" w:color="auto" w:fill="FFFFFF"/>
        <w:jc w:val="both"/>
        <w:rPr>
          <w:color w:val="000000"/>
          <w:sz w:val="28"/>
          <w:szCs w:val="28"/>
        </w:rPr>
      </w:pPr>
      <w:r>
        <w:rPr>
          <w:color w:val="000000"/>
          <w:sz w:val="28"/>
          <w:szCs w:val="28"/>
        </w:rPr>
        <w:tab/>
      </w:r>
      <w:r w:rsidR="00961088" w:rsidRPr="005803E1">
        <w:rPr>
          <w:color w:val="000000"/>
          <w:sz w:val="28"/>
          <w:szCs w:val="28"/>
        </w:rPr>
        <w:t>обеспечение профилактики и/или преодоления кризисных ситуаций в семье,</w:t>
      </w:r>
      <w:r w:rsidR="00961088" w:rsidRPr="005803E1">
        <w:rPr>
          <w:sz w:val="28"/>
          <w:szCs w:val="28"/>
        </w:rPr>
        <w:t xml:space="preserve"> помощь в создании условий для успешной адаптации и  социализации детей,</w:t>
      </w:r>
      <w:r w:rsidR="00961088" w:rsidRPr="005803E1">
        <w:rPr>
          <w:color w:val="000000"/>
          <w:sz w:val="28"/>
          <w:szCs w:val="28"/>
        </w:rPr>
        <w:t xml:space="preserve"> содействие укреплению семьи</w:t>
      </w:r>
      <w:r w:rsidR="00961088" w:rsidRPr="005803E1">
        <w:rPr>
          <w:sz w:val="28"/>
          <w:szCs w:val="28"/>
        </w:rPr>
        <w:t>;</w:t>
      </w:r>
    </w:p>
    <w:p w:rsidR="00961088" w:rsidRPr="005803E1" w:rsidRDefault="00F67902" w:rsidP="00CB5C29">
      <w:pPr>
        <w:keepNext/>
        <w:widowControl w:val="0"/>
        <w:shd w:val="clear" w:color="auto" w:fill="FFFFFF"/>
        <w:jc w:val="both"/>
        <w:rPr>
          <w:color w:val="000000"/>
          <w:sz w:val="28"/>
          <w:szCs w:val="28"/>
        </w:rPr>
      </w:pPr>
      <w:r>
        <w:rPr>
          <w:color w:val="000000"/>
          <w:sz w:val="28"/>
          <w:szCs w:val="28"/>
        </w:rPr>
        <w:tab/>
      </w:r>
      <w:r w:rsidR="00961088" w:rsidRPr="005803E1">
        <w:rPr>
          <w:color w:val="000000"/>
          <w:sz w:val="28"/>
          <w:szCs w:val="28"/>
        </w:rPr>
        <w:t xml:space="preserve">повышение психолого-педагогической компетентности родителей;  </w:t>
      </w:r>
    </w:p>
    <w:p w:rsidR="00961088" w:rsidRPr="005803E1" w:rsidRDefault="00F67902" w:rsidP="00CB5C29">
      <w:pPr>
        <w:keepNext/>
        <w:widowControl w:val="0"/>
        <w:shd w:val="clear" w:color="auto" w:fill="FFFFFF"/>
        <w:jc w:val="both"/>
        <w:rPr>
          <w:color w:val="000000"/>
          <w:sz w:val="28"/>
          <w:szCs w:val="28"/>
        </w:rPr>
      </w:pPr>
      <w:r>
        <w:rPr>
          <w:color w:val="000000"/>
          <w:sz w:val="28"/>
          <w:szCs w:val="28"/>
        </w:rPr>
        <w:tab/>
      </w:r>
      <w:r w:rsidR="00961088" w:rsidRPr="005803E1">
        <w:rPr>
          <w:color w:val="000000"/>
          <w:sz w:val="28"/>
          <w:szCs w:val="28"/>
        </w:rPr>
        <w:t>обеспечение профилактики насилия, жестокого обращения, нарушения прав и законных интересов детей, в том числе детей-сирот и детей, оставшихся без попечения родителей, проживающих в замещающих семьях;</w:t>
      </w:r>
    </w:p>
    <w:p w:rsidR="00961088" w:rsidRPr="005803E1" w:rsidRDefault="00F67902" w:rsidP="00CB5C29">
      <w:pPr>
        <w:keepNext/>
        <w:widowControl w:val="0"/>
        <w:shd w:val="clear" w:color="auto" w:fill="FFFFFF"/>
        <w:jc w:val="both"/>
        <w:rPr>
          <w:color w:val="000000"/>
          <w:sz w:val="28"/>
          <w:szCs w:val="28"/>
          <w:lang w:eastAsia="ru-RU"/>
        </w:rPr>
      </w:pPr>
      <w:r>
        <w:rPr>
          <w:color w:val="000000"/>
          <w:sz w:val="28"/>
          <w:szCs w:val="28"/>
        </w:rPr>
        <w:tab/>
      </w:r>
      <w:r w:rsidR="00961088" w:rsidRPr="005803E1">
        <w:rPr>
          <w:color w:val="000000"/>
          <w:sz w:val="28"/>
          <w:szCs w:val="28"/>
        </w:rPr>
        <w:t xml:space="preserve">создание условий для сокращения социального сиротства, </w:t>
      </w:r>
      <w:r w:rsidR="00961088" w:rsidRPr="005803E1">
        <w:rPr>
          <w:color w:val="000000"/>
          <w:sz w:val="28"/>
          <w:szCs w:val="28"/>
          <w:lang w:eastAsia="ru-RU"/>
        </w:rPr>
        <w:t>отказов от детей в семье и в родильных домах, предотвращения лишения родительских прав;</w:t>
      </w:r>
    </w:p>
    <w:p w:rsidR="00961088" w:rsidRPr="005803E1" w:rsidRDefault="00F67902" w:rsidP="00CB5C29">
      <w:pPr>
        <w:keepNext/>
        <w:widowControl w:val="0"/>
        <w:shd w:val="clear" w:color="auto" w:fill="FFFFFF"/>
        <w:jc w:val="both"/>
        <w:rPr>
          <w:color w:val="000000"/>
          <w:sz w:val="28"/>
          <w:szCs w:val="28"/>
          <w:lang w:eastAsia="ru-RU"/>
        </w:rPr>
      </w:pPr>
      <w:r>
        <w:rPr>
          <w:color w:val="000000"/>
          <w:sz w:val="28"/>
          <w:szCs w:val="28"/>
          <w:lang w:eastAsia="ru-RU"/>
        </w:rPr>
        <w:tab/>
      </w:r>
      <w:r w:rsidR="00961088" w:rsidRPr="005803E1">
        <w:rPr>
          <w:color w:val="000000"/>
          <w:sz w:val="28"/>
          <w:szCs w:val="28"/>
          <w:lang w:eastAsia="ru-RU"/>
        </w:rPr>
        <w:t>создание условий для сокращения возвратов детей из замещающих семей в государственные учреждения;</w:t>
      </w:r>
    </w:p>
    <w:p w:rsidR="00961088" w:rsidRPr="005803E1" w:rsidRDefault="00F67902" w:rsidP="00CB5C29">
      <w:pPr>
        <w:keepNext/>
        <w:widowControl w:val="0"/>
        <w:shd w:val="clear" w:color="auto" w:fill="FFFFFF"/>
        <w:suppressAutoHyphens/>
        <w:contextualSpacing/>
        <w:jc w:val="both"/>
        <w:rPr>
          <w:color w:val="000000"/>
          <w:kern w:val="2"/>
          <w:sz w:val="28"/>
          <w:szCs w:val="28"/>
        </w:rPr>
      </w:pPr>
      <w:r>
        <w:rPr>
          <w:color w:val="000000"/>
          <w:kern w:val="2"/>
          <w:sz w:val="28"/>
          <w:szCs w:val="28"/>
        </w:rPr>
        <w:tab/>
      </w:r>
      <w:r w:rsidR="00961088" w:rsidRPr="005803E1">
        <w:rPr>
          <w:color w:val="000000"/>
          <w:kern w:val="2"/>
          <w:sz w:val="28"/>
          <w:szCs w:val="28"/>
        </w:rPr>
        <w:t xml:space="preserve">использование эффективных технологий и методик работы с семьей с детьми, направленных на активизацию ее внутренних ресурсов, снижение иждивенческих настроений, формирование чувства ответственности за воспитание детей и содействующих выходу семьи на </w:t>
      </w:r>
      <w:proofErr w:type="spellStart"/>
      <w:r w:rsidR="00961088" w:rsidRPr="005803E1">
        <w:rPr>
          <w:color w:val="000000"/>
          <w:kern w:val="2"/>
          <w:sz w:val="28"/>
          <w:szCs w:val="28"/>
        </w:rPr>
        <w:t>самообеспечение</w:t>
      </w:r>
      <w:proofErr w:type="spellEnd"/>
      <w:r w:rsidR="00961088" w:rsidRPr="005803E1">
        <w:rPr>
          <w:color w:val="000000"/>
          <w:kern w:val="2"/>
          <w:sz w:val="28"/>
          <w:szCs w:val="28"/>
        </w:rPr>
        <w:t xml:space="preserve"> путем заключения социальных контрактов, создание благоприятных условий для развития и социализации детей-инвалидов.</w:t>
      </w:r>
    </w:p>
    <w:p w:rsidR="00961088" w:rsidRPr="005803E1" w:rsidRDefault="00961088" w:rsidP="00CB5C29">
      <w:pPr>
        <w:keepNext/>
        <w:widowControl w:val="0"/>
        <w:shd w:val="clear" w:color="auto" w:fill="FFFFFF"/>
        <w:suppressAutoHyphens/>
        <w:jc w:val="both"/>
        <w:rPr>
          <w:rFonts w:eastAsia="PMingLiU"/>
          <w:b/>
          <w:color w:val="000000"/>
          <w:kern w:val="2"/>
          <w:sz w:val="28"/>
          <w:szCs w:val="28"/>
        </w:rPr>
      </w:pPr>
    </w:p>
    <w:p w:rsidR="00961088" w:rsidRPr="00A66492" w:rsidRDefault="004B5CE8" w:rsidP="00CB5C29">
      <w:pPr>
        <w:keepNext/>
        <w:widowControl w:val="0"/>
        <w:shd w:val="clear" w:color="auto" w:fill="FFFFFF"/>
        <w:tabs>
          <w:tab w:val="left" w:pos="1701"/>
        </w:tabs>
        <w:suppressAutoHyphens/>
        <w:jc w:val="center"/>
        <w:rPr>
          <w:rFonts w:eastAsia="PMingLiU"/>
          <w:color w:val="000000"/>
          <w:kern w:val="2"/>
          <w:sz w:val="28"/>
          <w:szCs w:val="28"/>
        </w:rPr>
      </w:pPr>
      <w:r>
        <w:rPr>
          <w:rFonts w:eastAsia="PMingLiU"/>
          <w:color w:val="000000"/>
          <w:kern w:val="2"/>
          <w:sz w:val="28"/>
          <w:szCs w:val="28"/>
        </w:rPr>
        <w:t>4</w:t>
      </w:r>
      <w:r w:rsidR="00961088" w:rsidRPr="00A66492">
        <w:rPr>
          <w:rFonts w:eastAsia="PMingLiU"/>
          <w:color w:val="000000"/>
          <w:kern w:val="2"/>
          <w:sz w:val="28"/>
          <w:szCs w:val="28"/>
        </w:rPr>
        <w:t>. Принципы организации социального сопровождения</w:t>
      </w:r>
    </w:p>
    <w:p w:rsidR="00961088" w:rsidRPr="00A66492" w:rsidRDefault="00961088" w:rsidP="00CB5C29">
      <w:pPr>
        <w:keepNext/>
        <w:widowControl w:val="0"/>
        <w:shd w:val="clear" w:color="auto" w:fill="FFFFFF"/>
        <w:tabs>
          <w:tab w:val="num" w:pos="0"/>
        </w:tabs>
        <w:suppressAutoHyphens/>
        <w:jc w:val="center"/>
        <w:rPr>
          <w:rFonts w:eastAsia="PMingLiU"/>
          <w:color w:val="000000"/>
          <w:kern w:val="2"/>
          <w:sz w:val="28"/>
          <w:szCs w:val="28"/>
        </w:rPr>
      </w:pPr>
      <w:r w:rsidRPr="00A66492">
        <w:rPr>
          <w:rFonts w:eastAsia="PMingLiU"/>
          <w:color w:val="000000"/>
          <w:kern w:val="2"/>
          <w:sz w:val="28"/>
          <w:szCs w:val="28"/>
        </w:rPr>
        <w:t>семей с детьми, нуждающихся в социальной помощи</w:t>
      </w:r>
    </w:p>
    <w:p w:rsidR="00961088" w:rsidRPr="005803E1" w:rsidRDefault="00961088" w:rsidP="00CB5C29">
      <w:pPr>
        <w:keepNext/>
        <w:widowControl w:val="0"/>
        <w:shd w:val="clear" w:color="auto" w:fill="FFFFFF"/>
        <w:tabs>
          <w:tab w:val="num" w:pos="0"/>
        </w:tabs>
        <w:suppressAutoHyphens/>
        <w:jc w:val="center"/>
        <w:rPr>
          <w:rFonts w:eastAsia="PMingLiU"/>
          <w:b/>
          <w:color w:val="000000"/>
          <w:kern w:val="2"/>
          <w:sz w:val="28"/>
          <w:szCs w:val="28"/>
        </w:rPr>
      </w:pPr>
    </w:p>
    <w:p w:rsidR="00961088" w:rsidRPr="005803E1" w:rsidRDefault="00F67902" w:rsidP="00CB5C29">
      <w:pPr>
        <w:keepNext/>
        <w:widowControl w:val="0"/>
        <w:shd w:val="clear" w:color="auto" w:fill="FFFFFF"/>
        <w:suppressAutoHyphens/>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4.1. Социальное сопровождение семей с детьми организуется на принципах:</w:t>
      </w:r>
    </w:p>
    <w:p w:rsidR="00961088" w:rsidRPr="005803E1" w:rsidRDefault="00F67902" w:rsidP="00CC24A7">
      <w:pPr>
        <w:keepNext/>
        <w:widowControl w:val="0"/>
        <w:shd w:val="clear" w:color="auto" w:fill="FFFFFF"/>
        <w:tabs>
          <w:tab w:val="left" w:pos="709"/>
        </w:tabs>
        <w:suppressAutoHyphens/>
        <w:jc w:val="both"/>
        <w:rPr>
          <w:color w:val="000000"/>
          <w:kern w:val="2"/>
          <w:sz w:val="28"/>
          <w:szCs w:val="28"/>
        </w:rPr>
      </w:pPr>
      <w:r>
        <w:rPr>
          <w:color w:val="000000"/>
          <w:kern w:val="2"/>
          <w:sz w:val="28"/>
          <w:szCs w:val="28"/>
        </w:rPr>
        <w:tab/>
      </w:r>
      <w:proofErr w:type="gramStart"/>
      <w:r w:rsidR="00961088" w:rsidRPr="005803E1">
        <w:rPr>
          <w:color w:val="000000"/>
          <w:kern w:val="2"/>
          <w:sz w:val="28"/>
          <w:szCs w:val="28"/>
        </w:rPr>
        <w:t>добровольности, предполагающем уважение суверенитета семьи и самостоятельности ее членов в принятии решения о необходимости оказания им помощи посредством социального сопровождения и заключе</w:t>
      </w:r>
      <w:r w:rsidR="00961088">
        <w:rPr>
          <w:color w:val="000000"/>
          <w:kern w:val="2"/>
          <w:sz w:val="28"/>
          <w:szCs w:val="28"/>
        </w:rPr>
        <w:t xml:space="preserve">нного </w:t>
      </w:r>
      <w:r w:rsidR="00961088">
        <w:rPr>
          <w:color w:val="000000"/>
          <w:kern w:val="2"/>
          <w:sz w:val="28"/>
          <w:szCs w:val="28"/>
        </w:rPr>
        <w:lastRenderedPageBreak/>
        <w:t xml:space="preserve">соглашения </w:t>
      </w:r>
      <w:r w:rsidR="00961088" w:rsidRPr="005803E1">
        <w:rPr>
          <w:color w:val="000000"/>
          <w:kern w:val="2"/>
          <w:sz w:val="28"/>
          <w:szCs w:val="28"/>
        </w:rPr>
        <w:t>с организацией социального обслуживания;</w:t>
      </w:r>
      <w:proofErr w:type="gramEnd"/>
    </w:p>
    <w:p w:rsidR="00961088" w:rsidRPr="005803E1" w:rsidRDefault="00F67902" w:rsidP="00CC24A7">
      <w:pPr>
        <w:keepNext/>
        <w:widowControl w:val="0"/>
        <w:shd w:val="clear" w:color="auto" w:fill="FFFFFF"/>
        <w:tabs>
          <w:tab w:val="left" w:pos="709"/>
          <w:tab w:val="left" w:pos="1560"/>
        </w:tabs>
        <w:suppressAutoHyphens/>
        <w:jc w:val="both"/>
        <w:rPr>
          <w:color w:val="000000"/>
          <w:kern w:val="2"/>
          <w:sz w:val="28"/>
          <w:szCs w:val="28"/>
        </w:rPr>
      </w:pPr>
      <w:r>
        <w:rPr>
          <w:color w:val="000000"/>
          <w:kern w:val="2"/>
          <w:sz w:val="28"/>
          <w:szCs w:val="28"/>
        </w:rPr>
        <w:tab/>
      </w:r>
      <w:r w:rsidR="00961088" w:rsidRPr="005803E1">
        <w:rPr>
          <w:color w:val="000000"/>
          <w:kern w:val="2"/>
          <w:sz w:val="28"/>
          <w:szCs w:val="28"/>
        </w:rPr>
        <w:t xml:space="preserve">комплексности, </w:t>
      </w:r>
      <w:proofErr w:type="gramStart"/>
      <w:r w:rsidR="00961088" w:rsidRPr="005803E1">
        <w:rPr>
          <w:color w:val="000000"/>
          <w:kern w:val="2"/>
          <w:sz w:val="28"/>
          <w:szCs w:val="28"/>
        </w:rPr>
        <w:t>предусматривающем</w:t>
      </w:r>
      <w:proofErr w:type="gramEnd"/>
      <w:r w:rsidR="00961088" w:rsidRPr="005803E1">
        <w:rPr>
          <w:color w:val="000000"/>
          <w:kern w:val="2"/>
          <w:sz w:val="28"/>
          <w:szCs w:val="28"/>
        </w:rPr>
        <w:t xml:space="preserve"> взаимосвязанное и последовательное осуществление мероприятий по решению проблем семьи, затрудняющих выполнение ею обязанностей по содержанию и воспитанию детей;</w:t>
      </w:r>
    </w:p>
    <w:p w:rsidR="00961088" w:rsidRPr="005803E1" w:rsidRDefault="00F67902" w:rsidP="00CB5C29">
      <w:pPr>
        <w:keepNext/>
        <w:widowControl w:val="0"/>
        <w:shd w:val="clear" w:color="auto" w:fill="FFFFFF"/>
        <w:suppressAutoHyphens/>
        <w:jc w:val="both"/>
        <w:rPr>
          <w:color w:val="000000"/>
          <w:sz w:val="28"/>
          <w:szCs w:val="28"/>
          <w:lang w:eastAsia="ru-RU"/>
        </w:rPr>
      </w:pPr>
      <w:r>
        <w:rPr>
          <w:color w:val="000000"/>
          <w:kern w:val="2"/>
          <w:sz w:val="28"/>
          <w:szCs w:val="28"/>
        </w:rPr>
        <w:tab/>
      </w:r>
      <w:proofErr w:type="spellStart"/>
      <w:proofErr w:type="gramStart"/>
      <w:r w:rsidR="00961088" w:rsidRPr="005803E1">
        <w:rPr>
          <w:color w:val="000000"/>
          <w:kern w:val="2"/>
          <w:sz w:val="28"/>
          <w:szCs w:val="28"/>
        </w:rPr>
        <w:t>межведомственности</w:t>
      </w:r>
      <w:proofErr w:type="spellEnd"/>
      <w:r w:rsidR="00961088" w:rsidRPr="005803E1">
        <w:rPr>
          <w:color w:val="000000"/>
          <w:kern w:val="2"/>
          <w:sz w:val="28"/>
          <w:szCs w:val="28"/>
        </w:rPr>
        <w:t xml:space="preserve">, предполагающем достижение высокой степени согласованности действий между органами исполнительной власти </w:t>
      </w:r>
      <w:r w:rsidR="00961088">
        <w:rPr>
          <w:color w:val="000000"/>
          <w:kern w:val="2"/>
          <w:sz w:val="28"/>
          <w:szCs w:val="28"/>
        </w:rPr>
        <w:t>Октябрьского района</w:t>
      </w:r>
      <w:r w:rsidR="00961088" w:rsidRPr="005803E1">
        <w:rPr>
          <w:color w:val="000000"/>
          <w:kern w:val="2"/>
          <w:sz w:val="28"/>
          <w:szCs w:val="28"/>
        </w:rPr>
        <w:t>, органами местного самоуправления, социальн</w:t>
      </w:r>
      <w:r w:rsidR="00961088">
        <w:rPr>
          <w:color w:val="000000"/>
          <w:kern w:val="2"/>
          <w:sz w:val="28"/>
          <w:szCs w:val="28"/>
        </w:rPr>
        <w:t>ым приютом для детей</w:t>
      </w:r>
      <w:r w:rsidR="00961088" w:rsidRPr="005803E1">
        <w:rPr>
          <w:color w:val="000000"/>
          <w:kern w:val="2"/>
          <w:sz w:val="28"/>
          <w:szCs w:val="28"/>
        </w:rPr>
        <w:t>,  социально ориентированными некоммерческими  организациями, местным сообществом и гражданами в решении проблем семьи с детьми, находящейся на социальном сопровождении;</w:t>
      </w:r>
      <w:proofErr w:type="gramEnd"/>
    </w:p>
    <w:p w:rsidR="00961088" w:rsidRPr="005803E1" w:rsidRDefault="00F67902" w:rsidP="00CC24A7">
      <w:pPr>
        <w:keepNext/>
        <w:widowControl w:val="0"/>
        <w:shd w:val="clear" w:color="auto" w:fill="FFFFFF"/>
        <w:tabs>
          <w:tab w:val="left" w:pos="709"/>
        </w:tabs>
        <w:suppressAutoHyphens/>
        <w:autoSpaceDE w:val="0"/>
        <w:autoSpaceDN w:val="0"/>
        <w:adjustRightInd w:val="0"/>
        <w:jc w:val="both"/>
        <w:rPr>
          <w:kern w:val="2"/>
          <w:sz w:val="28"/>
          <w:szCs w:val="28"/>
        </w:rPr>
      </w:pPr>
      <w:r>
        <w:rPr>
          <w:color w:val="000000"/>
          <w:kern w:val="2"/>
          <w:sz w:val="28"/>
          <w:szCs w:val="28"/>
        </w:rPr>
        <w:tab/>
      </w:r>
      <w:proofErr w:type="gramStart"/>
      <w:r w:rsidR="00961088" w:rsidRPr="005803E1">
        <w:rPr>
          <w:color w:val="000000"/>
          <w:kern w:val="2"/>
          <w:sz w:val="28"/>
          <w:szCs w:val="28"/>
        </w:rPr>
        <w:t>адресности и доступности, предполагающем предоставление социального</w:t>
      </w:r>
      <w:r w:rsidR="00961088" w:rsidRPr="005803E1">
        <w:rPr>
          <w:kern w:val="2"/>
          <w:sz w:val="28"/>
          <w:szCs w:val="28"/>
        </w:rPr>
        <w:t xml:space="preserve"> сопровождения тем семьям с детьми, которые в нем действительно нуждаются для преодоления конкретной жизненной ситуации, затрудняющей жизнедеятельность ребенка в семье;</w:t>
      </w:r>
      <w:proofErr w:type="gramEnd"/>
    </w:p>
    <w:p w:rsidR="00961088" w:rsidRPr="005803E1" w:rsidRDefault="00F67902" w:rsidP="00CB5C29">
      <w:pPr>
        <w:keepNext/>
        <w:widowControl w:val="0"/>
        <w:shd w:val="clear" w:color="auto" w:fill="FFFFFF"/>
        <w:suppressAutoHyphens/>
        <w:jc w:val="both"/>
        <w:rPr>
          <w:sz w:val="28"/>
          <w:szCs w:val="28"/>
          <w:lang w:eastAsia="ru-RU"/>
        </w:rPr>
      </w:pPr>
      <w:r>
        <w:rPr>
          <w:sz w:val="28"/>
          <w:szCs w:val="28"/>
        </w:rPr>
        <w:tab/>
      </w:r>
      <w:r w:rsidR="00961088" w:rsidRPr="005803E1">
        <w:rPr>
          <w:sz w:val="28"/>
          <w:szCs w:val="28"/>
        </w:rPr>
        <w:t xml:space="preserve">конфиденциальности, в </w:t>
      </w:r>
      <w:proofErr w:type="gramStart"/>
      <w:r w:rsidR="00961088" w:rsidRPr="005803E1">
        <w:rPr>
          <w:sz w:val="28"/>
          <w:szCs w:val="28"/>
        </w:rPr>
        <w:t>соответствии</w:t>
      </w:r>
      <w:proofErr w:type="gramEnd"/>
      <w:r w:rsidR="00961088" w:rsidRPr="005803E1">
        <w:rPr>
          <w:sz w:val="28"/>
          <w:szCs w:val="28"/>
        </w:rPr>
        <w:t xml:space="preserve"> с которым не</w:t>
      </w:r>
      <w:r w:rsidR="00961088" w:rsidRPr="005803E1">
        <w:rPr>
          <w:sz w:val="28"/>
          <w:szCs w:val="28"/>
          <w:lang w:eastAsia="ru-RU"/>
        </w:rPr>
        <w:t xml:space="preserve"> допускается разглашение информации, отнесенной законодательством Российской Федерации к информации конфиденциального характера, или персональной информации о семье, находящейся на сопровождении, лицами, которым эта информация стала известна в связи с исполнением профессиональных, служебных и (или) иных обязанностей; </w:t>
      </w:r>
    </w:p>
    <w:p w:rsidR="00961088" w:rsidRPr="005803E1" w:rsidRDefault="00F67902" w:rsidP="00CB5C29">
      <w:pPr>
        <w:keepNext/>
        <w:widowControl w:val="0"/>
        <w:shd w:val="clear" w:color="auto" w:fill="FFFFFF"/>
        <w:suppressAutoHyphens/>
        <w:jc w:val="both"/>
        <w:rPr>
          <w:sz w:val="28"/>
          <w:szCs w:val="28"/>
          <w:lang w:eastAsia="ru-RU"/>
        </w:rPr>
      </w:pPr>
      <w:r>
        <w:rPr>
          <w:iCs/>
          <w:sz w:val="28"/>
          <w:szCs w:val="28"/>
          <w:lang w:eastAsia="ru-RU"/>
        </w:rPr>
        <w:tab/>
      </w:r>
      <w:proofErr w:type="gramStart"/>
      <w:r w:rsidR="00961088" w:rsidRPr="005803E1">
        <w:rPr>
          <w:iCs/>
          <w:sz w:val="28"/>
          <w:szCs w:val="28"/>
          <w:lang w:eastAsia="ru-RU"/>
        </w:rPr>
        <w:t xml:space="preserve">непрерывности, </w:t>
      </w:r>
      <w:r w:rsidR="00961088" w:rsidRPr="005803E1">
        <w:rPr>
          <w:sz w:val="28"/>
          <w:szCs w:val="28"/>
          <w:lang w:eastAsia="ru-RU"/>
        </w:rPr>
        <w:t>гарантирующем оказание содействия семье в процессе сопровождения на всех его этапах, вплоть до полного решения проблемы;</w:t>
      </w:r>
      <w:proofErr w:type="gramEnd"/>
    </w:p>
    <w:p w:rsidR="00961088" w:rsidRPr="005803E1" w:rsidRDefault="00F67902" w:rsidP="00CB5C29">
      <w:pPr>
        <w:keepNext/>
        <w:widowControl w:val="0"/>
        <w:shd w:val="clear" w:color="auto" w:fill="FFFFFF"/>
        <w:suppressAutoHyphens/>
        <w:jc w:val="both"/>
        <w:rPr>
          <w:sz w:val="28"/>
          <w:szCs w:val="28"/>
          <w:lang w:eastAsia="ru-RU"/>
        </w:rPr>
      </w:pPr>
      <w:r>
        <w:rPr>
          <w:iCs/>
          <w:sz w:val="28"/>
          <w:szCs w:val="28"/>
          <w:lang w:eastAsia="ru-RU"/>
        </w:rPr>
        <w:tab/>
      </w:r>
      <w:r w:rsidR="00961088" w:rsidRPr="005803E1">
        <w:rPr>
          <w:iCs/>
          <w:sz w:val="28"/>
          <w:szCs w:val="28"/>
          <w:lang w:eastAsia="ru-RU"/>
        </w:rPr>
        <w:t>рекомендательного характера предлагаемых механизмов решения трудной жизненной ситуации, обусловившей нарушение или угрозу нарушения прав ребенка,</w:t>
      </w:r>
      <w:r w:rsidR="00961088" w:rsidRPr="005803E1">
        <w:rPr>
          <w:sz w:val="28"/>
          <w:szCs w:val="28"/>
          <w:lang w:eastAsia="ru-RU"/>
        </w:rPr>
        <w:t xml:space="preserve"> </w:t>
      </w:r>
      <w:proofErr w:type="gramStart"/>
      <w:r w:rsidR="00961088" w:rsidRPr="005803E1">
        <w:rPr>
          <w:sz w:val="28"/>
          <w:szCs w:val="28"/>
          <w:lang w:eastAsia="ru-RU"/>
        </w:rPr>
        <w:t>предусматривающем</w:t>
      </w:r>
      <w:proofErr w:type="gramEnd"/>
      <w:r w:rsidR="00961088" w:rsidRPr="005803E1">
        <w:rPr>
          <w:sz w:val="28"/>
          <w:szCs w:val="28"/>
          <w:lang w:eastAsia="ru-RU"/>
        </w:rPr>
        <w:t xml:space="preserve"> самостоятельность принятия решений семьей по актуальным для нее проблемам;</w:t>
      </w:r>
    </w:p>
    <w:p w:rsidR="00961088" w:rsidRPr="005803E1" w:rsidRDefault="00F67902" w:rsidP="00CC24A7">
      <w:pPr>
        <w:keepNext/>
        <w:widowControl w:val="0"/>
        <w:shd w:val="clear" w:color="auto" w:fill="FFFFFF"/>
        <w:tabs>
          <w:tab w:val="left" w:pos="709"/>
        </w:tabs>
        <w:suppressAutoHyphens/>
        <w:jc w:val="both"/>
        <w:rPr>
          <w:kern w:val="2"/>
          <w:sz w:val="28"/>
          <w:szCs w:val="28"/>
        </w:rPr>
      </w:pPr>
      <w:r>
        <w:rPr>
          <w:kern w:val="2"/>
          <w:sz w:val="28"/>
          <w:szCs w:val="28"/>
        </w:rPr>
        <w:tab/>
      </w:r>
      <w:r w:rsidR="00961088" w:rsidRPr="005803E1">
        <w:rPr>
          <w:kern w:val="2"/>
          <w:sz w:val="28"/>
          <w:szCs w:val="28"/>
        </w:rPr>
        <w:t xml:space="preserve">эффективности, </w:t>
      </w:r>
      <w:proofErr w:type="gramStart"/>
      <w:r w:rsidR="00961088" w:rsidRPr="005803E1">
        <w:rPr>
          <w:kern w:val="2"/>
          <w:sz w:val="28"/>
          <w:szCs w:val="28"/>
        </w:rPr>
        <w:t>предполагающем</w:t>
      </w:r>
      <w:proofErr w:type="gramEnd"/>
      <w:r w:rsidR="00961088" w:rsidRPr="005803E1">
        <w:rPr>
          <w:kern w:val="2"/>
          <w:sz w:val="28"/>
          <w:szCs w:val="28"/>
        </w:rPr>
        <w:t xml:space="preserve"> учет соизмеримости используемых финансовых, инфраструктурных, человеческих ресурсов с ожидаемым результатом социального сопровождения семьи с детьми, а также учет необходимости активизации собственных ресурсов семьи для обеспечения благоприятных условий жизнедеятельности ребенка.</w:t>
      </w:r>
    </w:p>
    <w:p w:rsidR="00961088" w:rsidRPr="005803E1" w:rsidRDefault="00961088" w:rsidP="00CB5C29">
      <w:pPr>
        <w:keepNext/>
        <w:widowControl w:val="0"/>
        <w:shd w:val="clear" w:color="auto" w:fill="FFFFFF"/>
        <w:suppressAutoHyphens/>
        <w:jc w:val="both"/>
        <w:rPr>
          <w:kern w:val="2"/>
          <w:sz w:val="28"/>
          <w:szCs w:val="28"/>
        </w:rPr>
      </w:pPr>
    </w:p>
    <w:p w:rsidR="00961088" w:rsidRPr="00A66492" w:rsidRDefault="004B5CE8" w:rsidP="00CB5C29">
      <w:pPr>
        <w:keepNext/>
        <w:widowControl w:val="0"/>
        <w:shd w:val="clear" w:color="auto" w:fill="FFFFFF"/>
        <w:tabs>
          <w:tab w:val="left" w:pos="0"/>
        </w:tabs>
        <w:suppressAutoHyphens/>
        <w:jc w:val="center"/>
        <w:rPr>
          <w:kern w:val="2"/>
          <w:sz w:val="28"/>
          <w:szCs w:val="28"/>
        </w:rPr>
      </w:pPr>
      <w:r>
        <w:rPr>
          <w:kern w:val="2"/>
          <w:sz w:val="28"/>
          <w:szCs w:val="28"/>
        </w:rPr>
        <w:t>5</w:t>
      </w:r>
      <w:r w:rsidR="00961088" w:rsidRPr="00A66492">
        <w:rPr>
          <w:kern w:val="2"/>
          <w:sz w:val="28"/>
          <w:szCs w:val="28"/>
        </w:rPr>
        <w:t>. Категории семей с детьми, нуждающихся в социальном сопровождении</w:t>
      </w:r>
    </w:p>
    <w:p w:rsidR="00961088" w:rsidRPr="005803E1" w:rsidRDefault="00961088" w:rsidP="00CB5C29">
      <w:pPr>
        <w:keepNext/>
        <w:widowControl w:val="0"/>
        <w:shd w:val="clear" w:color="auto" w:fill="FFFFFF"/>
        <w:tabs>
          <w:tab w:val="left" w:pos="0"/>
        </w:tabs>
        <w:suppressAutoHyphens/>
        <w:jc w:val="center"/>
        <w:rPr>
          <w:b/>
          <w:kern w:val="2"/>
          <w:sz w:val="28"/>
          <w:szCs w:val="28"/>
        </w:rPr>
      </w:pPr>
    </w:p>
    <w:p w:rsidR="00961088" w:rsidRPr="005803E1" w:rsidRDefault="00F67902" w:rsidP="00CB5C29">
      <w:pPr>
        <w:keepNext/>
        <w:widowControl w:val="0"/>
        <w:shd w:val="clear" w:color="auto" w:fill="FFFFFF"/>
        <w:suppressAutoHyphens/>
        <w:autoSpaceDE w:val="0"/>
        <w:autoSpaceDN w:val="0"/>
        <w:adjustRightInd w:val="0"/>
        <w:jc w:val="both"/>
        <w:rPr>
          <w:color w:val="000000"/>
          <w:kern w:val="2"/>
          <w:sz w:val="28"/>
          <w:szCs w:val="28"/>
        </w:rPr>
      </w:pPr>
      <w:r>
        <w:rPr>
          <w:color w:val="000000"/>
          <w:kern w:val="2"/>
          <w:sz w:val="28"/>
          <w:szCs w:val="28"/>
        </w:rPr>
        <w:tab/>
      </w:r>
      <w:r w:rsidR="00961088" w:rsidRPr="005803E1">
        <w:rPr>
          <w:color w:val="000000"/>
          <w:kern w:val="2"/>
          <w:sz w:val="28"/>
          <w:szCs w:val="28"/>
        </w:rPr>
        <w:t xml:space="preserve">5.1. Семью, </w:t>
      </w:r>
      <w:r w:rsidR="00961088" w:rsidRPr="005803E1">
        <w:rPr>
          <w:kern w:val="2"/>
          <w:sz w:val="28"/>
          <w:szCs w:val="28"/>
        </w:rPr>
        <w:t>нуждающуюся в социальном сопровождении, составляют</w:t>
      </w:r>
      <w:r w:rsidR="00961088" w:rsidRPr="005803E1">
        <w:rPr>
          <w:color w:val="000000"/>
          <w:kern w:val="2"/>
          <w:sz w:val="28"/>
          <w:szCs w:val="28"/>
        </w:rPr>
        <w:t xml:space="preserve"> граждане - члены семьи, нуждающиеся в помощи посредством организации социального сопровождения или нуждающиеся в предоставлении социальных услуг и социального сопровождения.  </w:t>
      </w:r>
    </w:p>
    <w:p w:rsidR="00961088" w:rsidRPr="005803E1" w:rsidRDefault="00F67902" w:rsidP="00CB5C29">
      <w:pPr>
        <w:keepNext/>
        <w:widowControl w:val="0"/>
        <w:shd w:val="clear" w:color="auto" w:fill="FFFFFF"/>
        <w:suppressAutoHyphens/>
        <w:jc w:val="both"/>
        <w:rPr>
          <w:rFonts w:eastAsia="PMingLiU"/>
          <w:kern w:val="2"/>
          <w:sz w:val="28"/>
          <w:szCs w:val="28"/>
        </w:rPr>
      </w:pPr>
      <w:r>
        <w:rPr>
          <w:rFonts w:eastAsia="PMingLiU"/>
          <w:kern w:val="2"/>
          <w:sz w:val="28"/>
          <w:szCs w:val="28"/>
        </w:rPr>
        <w:tab/>
      </w:r>
      <w:r w:rsidR="00961088" w:rsidRPr="005803E1">
        <w:rPr>
          <w:rFonts w:eastAsia="PMingLiU"/>
          <w:kern w:val="2"/>
          <w:sz w:val="28"/>
          <w:szCs w:val="28"/>
        </w:rPr>
        <w:t>5.2. На основании анализа обстоятельств, определяющих нуждаемость граждан в социальном сопровождении, оно может осуществляться в отношении следующих категорий семей с детьми:</w:t>
      </w:r>
    </w:p>
    <w:p w:rsidR="00961088" w:rsidRPr="005803E1" w:rsidRDefault="00F67902" w:rsidP="00CC24A7">
      <w:pPr>
        <w:keepNext/>
        <w:widowControl w:val="0"/>
        <w:shd w:val="clear" w:color="auto" w:fill="FFFFFF"/>
        <w:tabs>
          <w:tab w:val="left" w:pos="709"/>
        </w:tabs>
        <w:suppressAutoHyphens/>
        <w:contextualSpacing/>
        <w:jc w:val="both"/>
        <w:rPr>
          <w:kern w:val="2"/>
          <w:sz w:val="28"/>
          <w:szCs w:val="28"/>
        </w:rPr>
      </w:pPr>
      <w:r>
        <w:rPr>
          <w:kern w:val="2"/>
          <w:sz w:val="28"/>
          <w:szCs w:val="28"/>
        </w:rPr>
        <w:tab/>
      </w:r>
      <w:r w:rsidR="00961088" w:rsidRPr="005803E1">
        <w:rPr>
          <w:kern w:val="2"/>
          <w:sz w:val="28"/>
          <w:szCs w:val="28"/>
        </w:rPr>
        <w:t>замещающей;</w:t>
      </w:r>
    </w:p>
    <w:p w:rsidR="00961088" w:rsidRPr="005803E1" w:rsidRDefault="00F67902" w:rsidP="00CC24A7">
      <w:pPr>
        <w:keepNext/>
        <w:widowControl w:val="0"/>
        <w:shd w:val="clear" w:color="auto" w:fill="FFFFFF"/>
        <w:tabs>
          <w:tab w:val="left" w:pos="709"/>
        </w:tabs>
        <w:suppressAutoHyphens/>
        <w:contextualSpacing/>
        <w:jc w:val="both"/>
        <w:rPr>
          <w:kern w:val="2"/>
          <w:sz w:val="28"/>
          <w:szCs w:val="28"/>
        </w:rPr>
      </w:pPr>
      <w:r>
        <w:rPr>
          <w:kern w:val="2"/>
          <w:sz w:val="28"/>
          <w:szCs w:val="28"/>
        </w:rPr>
        <w:tab/>
      </w:r>
      <w:r w:rsidR="00961088" w:rsidRPr="005803E1">
        <w:rPr>
          <w:kern w:val="2"/>
          <w:sz w:val="28"/>
          <w:szCs w:val="28"/>
        </w:rPr>
        <w:t>воспитывающей детей-инвалидов и/или семей с детьми, в которых родители являются инвалидами 1-2 группы;</w:t>
      </w:r>
    </w:p>
    <w:p w:rsidR="00961088" w:rsidRPr="005803E1" w:rsidRDefault="00F67902" w:rsidP="00CC24A7">
      <w:pPr>
        <w:keepNext/>
        <w:widowControl w:val="0"/>
        <w:shd w:val="clear" w:color="auto" w:fill="FFFFFF"/>
        <w:tabs>
          <w:tab w:val="left" w:pos="709"/>
        </w:tabs>
        <w:suppressAutoHyphens/>
        <w:contextualSpacing/>
        <w:jc w:val="both"/>
        <w:rPr>
          <w:kern w:val="2"/>
          <w:sz w:val="28"/>
          <w:szCs w:val="28"/>
        </w:rPr>
      </w:pPr>
      <w:r>
        <w:rPr>
          <w:kern w:val="2"/>
          <w:sz w:val="28"/>
          <w:szCs w:val="28"/>
        </w:rPr>
        <w:tab/>
      </w:r>
      <w:proofErr w:type="gramStart"/>
      <w:r w:rsidR="00961088" w:rsidRPr="005803E1">
        <w:rPr>
          <w:kern w:val="2"/>
          <w:sz w:val="28"/>
          <w:szCs w:val="28"/>
        </w:rPr>
        <w:t>воспитывающей</w:t>
      </w:r>
      <w:proofErr w:type="gramEnd"/>
      <w:r w:rsidR="00961088" w:rsidRPr="005803E1">
        <w:rPr>
          <w:kern w:val="2"/>
          <w:sz w:val="28"/>
          <w:szCs w:val="28"/>
        </w:rPr>
        <w:t xml:space="preserve"> детей с ограниченными возможностями здоровья в </w:t>
      </w:r>
      <w:r w:rsidR="00961088" w:rsidRPr="005803E1">
        <w:rPr>
          <w:kern w:val="2"/>
          <w:sz w:val="28"/>
          <w:szCs w:val="28"/>
        </w:rPr>
        <w:lastRenderedPageBreak/>
        <w:t>возрасте от рождения до 3-х лет;</w:t>
      </w:r>
    </w:p>
    <w:p w:rsidR="00961088" w:rsidRPr="005803E1" w:rsidRDefault="00F67902" w:rsidP="00CC24A7">
      <w:pPr>
        <w:keepNext/>
        <w:widowControl w:val="0"/>
        <w:shd w:val="clear" w:color="auto" w:fill="FFFFFF"/>
        <w:tabs>
          <w:tab w:val="left" w:pos="709"/>
        </w:tabs>
        <w:suppressAutoHyphens/>
        <w:contextualSpacing/>
        <w:jc w:val="both"/>
        <w:rPr>
          <w:kern w:val="2"/>
          <w:sz w:val="28"/>
          <w:szCs w:val="28"/>
        </w:rPr>
      </w:pPr>
      <w:r>
        <w:rPr>
          <w:kern w:val="2"/>
          <w:sz w:val="28"/>
          <w:szCs w:val="28"/>
        </w:rPr>
        <w:tab/>
      </w:r>
      <w:r w:rsidR="00961088" w:rsidRPr="005803E1">
        <w:rPr>
          <w:kern w:val="2"/>
          <w:sz w:val="28"/>
          <w:szCs w:val="28"/>
        </w:rPr>
        <w:t>многодетной;</w:t>
      </w:r>
    </w:p>
    <w:p w:rsidR="00961088" w:rsidRPr="005803E1" w:rsidRDefault="00F67902" w:rsidP="00CC24A7">
      <w:pPr>
        <w:keepNext/>
        <w:widowControl w:val="0"/>
        <w:shd w:val="clear" w:color="auto" w:fill="FFFFFF"/>
        <w:tabs>
          <w:tab w:val="left" w:pos="709"/>
        </w:tabs>
        <w:suppressAutoHyphens/>
        <w:contextualSpacing/>
        <w:jc w:val="both"/>
        <w:rPr>
          <w:kern w:val="2"/>
          <w:sz w:val="28"/>
          <w:szCs w:val="28"/>
        </w:rPr>
      </w:pPr>
      <w:r>
        <w:rPr>
          <w:kern w:val="2"/>
          <w:sz w:val="28"/>
          <w:szCs w:val="28"/>
        </w:rPr>
        <w:tab/>
      </w:r>
      <w:proofErr w:type="gramStart"/>
      <w:r w:rsidR="00961088" w:rsidRPr="005803E1">
        <w:rPr>
          <w:kern w:val="2"/>
          <w:sz w:val="28"/>
          <w:szCs w:val="28"/>
        </w:rPr>
        <w:t>малообеспеченной</w:t>
      </w:r>
      <w:proofErr w:type="gramEnd"/>
      <w:r w:rsidR="00961088" w:rsidRPr="005803E1">
        <w:rPr>
          <w:kern w:val="2"/>
          <w:sz w:val="28"/>
          <w:szCs w:val="28"/>
        </w:rPr>
        <w:t xml:space="preserve"> (с низким уровнем дохода);</w:t>
      </w:r>
    </w:p>
    <w:p w:rsidR="00961088" w:rsidRPr="005803E1" w:rsidRDefault="00F67902" w:rsidP="00CC24A7">
      <w:pPr>
        <w:keepNext/>
        <w:widowControl w:val="0"/>
        <w:shd w:val="clear" w:color="auto" w:fill="FFFFFF"/>
        <w:tabs>
          <w:tab w:val="left" w:pos="709"/>
        </w:tabs>
        <w:suppressAutoHyphens/>
        <w:contextualSpacing/>
        <w:jc w:val="both"/>
        <w:rPr>
          <w:color w:val="000000"/>
          <w:kern w:val="2"/>
          <w:sz w:val="28"/>
          <w:szCs w:val="28"/>
        </w:rPr>
      </w:pPr>
      <w:r>
        <w:rPr>
          <w:color w:val="000000"/>
          <w:kern w:val="2"/>
          <w:sz w:val="28"/>
          <w:szCs w:val="28"/>
        </w:rPr>
        <w:tab/>
      </w:r>
      <w:proofErr w:type="gramStart"/>
      <w:r w:rsidR="00961088" w:rsidRPr="005803E1">
        <w:rPr>
          <w:color w:val="000000"/>
          <w:kern w:val="2"/>
          <w:sz w:val="28"/>
          <w:szCs w:val="28"/>
        </w:rPr>
        <w:t>имеющей</w:t>
      </w:r>
      <w:proofErr w:type="gramEnd"/>
      <w:r w:rsidR="00961088" w:rsidRPr="005803E1">
        <w:rPr>
          <w:color w:val="000000"/>
          <w:kern w:val="2"/>
          <w:sz w:val="28"/>
          <w:szCs w:val="28"/>
        </w:rPr>
        <w:t xml:space="preserve"> намерение отказаться от ребенка (в том числе от новорожденного);</w:t>
      </w:r>
    </w:p>
    <w:p w:rsidR="00961088" w:rsidRPr="005803E1" w:rsidRDefault="00961088" w:rsidP="00CB5C29">
      <w:pPr>
        <w:keepNext/>
        <w:widowControl w:val="0"/>
        <w:shd w:val="clear" w:color="auto" w:fill="FFFFFF"/>
        <w:tabs>
          <w:tab w:val="left" w:pos="1134"/>
        </w:tabs>
        <w:suppressAutoHyphens/>
        <w:contextualSpacing/>
        <w:jc w:val="both"/>
        <w:rPr>
          <w:kern w:val="2"/>
          <w:sz w:val="28"/>
          <w:szCs w:val="28"/>
        </w:rPr>
      </w:pPr>
      <w:r w:rsidRPr="005803E1">
        <w:rPr>
          <w:kern w:val="2"/>
          <w:sz w:val="28"/>
          <w:szCs w:val="28"/>
        </w:rPr>
        <w:t>с одним родителем, воспитывающим несовершеннолетнего ребенка (детей);</w:t>
      </w:r>
    </w:p>
    <w:p w:rsidR="00961088" w:rsidRPr="005803E1" w:rsidRDefault="00961088" w:rsidP="00CB5C29">
      <w:pPr>
        <w:keepNext/>
        <w:widowControl w:val="0"/>
        <w:shd w:val="clear" w:color="auto" w:fill="FFFFFF"/>
        <w:suppressAutoHyphens/>
        <w:contextualSpacing/>
        <w:jc w:val="both"/>
        <w:rPr>
          <w:rFonts w:eastAsia="PMingLiU"/>
          <w:color w:val="000000"/>
          <w:kern w:val="2"/>
          <w:sz w:val="28"/>
          <w:szCs w:val="28"/>
        </w:rPr>
      </w:pPr>
      <w:r w:rsidRPr="005803E1">
        <w:rPr>
          <w:rFonts w:eastAsia="PMingLiU"/>
          <w:color w:val="000000"/>
          <w:kern w:val="2"/>
          <w:sz w:val="28"/>
          <w:szCs w:val="28"/>
        </w:rPr>
        <w:t>переселенцев, беженцев;</w:t>
      </w:r>
    </w:p>
    <w:p w:rsidR="00961088" w:rsidRPr="005803E1" w:rsidRDefault="00F67902" w:rsidP="00CB5C29">
      <w:pPr>
        <w:keepNext/>
        <w:widowControl w:val="0"/>
        <w:shd w:val="clear" w:color="auto" w:fill="FFFFFF"/>
        <w:suppressAutoHyphens/>
        <w:contextualSpacing/>
        <w:jc w:val="both"/>
        <w:rPr>
          <w:rFonts w:eastAsia="PMingLiU"/>
          <w:color w:val="000000"/>
          <w:kern w:val="2"/>
          <w:sz w:val="28"/>
          <w:szCs w:val="28"/>
        </w:rPr>
      </w:pPr>
      <w:r>
        <w:rPr>
          <w:rFonts w:eastAsia="PMingLiU"/>
          <w:color w:val="000000"/>
          <w:kern w:val="2"/>
          <w:sz w:val="28"/>
          <w:szCs w:val="28"/>
        </w:rPr>
        <w:tab/>
      </w:r>
      <w:proofErr w:type="gramStart"/>
      <w:r w:rsidR="00961088" w:rsidRPr="005803E1">
        <w:rPr>
          <w:rFonts w:eastAsia="PMingLiU"/>
          <w:color w:val="000000"/>
          <w:kern w:val="2"/>
          <w:sz w:val="28"/>
          <w:szCs w:val="28"/>
        </w:rPr>
        <w:t>с несовершеннолетними детьми, в которой один или оба родителя страдают алкогольной или наркотической зависимостью</w:t>
      </w:r>
      <w:r w:rsidR="00961088" w:rsidRPr="00B6375F">
        <w:rPr>
          <w:rFonts w:eastAsia="PMingLiU"/>
          <w:color w:val="000000"/>
          <w:kern w:val="2"/>
          <w:sz w:val="28"/>
          <w:szCs w:val="28"/>
        </w:rPr>
        <w:t>;</w:t>
      </w:r>
      <w:proofErr w:type="gramEnd"/>
    </w:p>
    <w:p w:rsidR="00961088" w:rsidRPr="005803E1" w:rsidRDefault="00F67902" w:rsidP="00CB5C29">
      <w:pPr>
        <w:keepNext/>
        <w:widowControl w:val="0"/>
        <w:shd w:val="clear" w:color="auto" w:fill="FFFFFF"/>
        <w:suppressAutoHyphens/>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с несовершеннолетними детьми, вступившими в конфликт с законом;</w:t>
      </w:r>
    </w:p>
    <w:p w:rsidR="00961088" w:rsidRPr="005803E1" w:rsidRDefault="00F67902" w:rsidP="00CB5C29">
      <w:pPr>
        <w:keepNext/>
        <w:widowControl w:val="0"/>
        <w:shd w:val="clear" w:color="auto" w:fill="FFFFFF"/>
        <w:suppressAutoHyphens/>
        <w:contextualSpacing/>
        <w:jc w:val="both"/>
        <w:rPr>
          <w:rFonts w:eastAsia="PMingLiU"/>
          <w:color w:val="000000"/>
          <w:kern w:val="2"/>
          <w:sz w:val="28"/>
          <w:szCs w:val="28"/>
        </w:rPr>
      </w:pPr>
      <w:r>
        <w:rPr>
          <w:rFonts w:eastAsia="PMingLiU"/>
          <w:color w:val="000000"/>
          <w:kern w:val="2"/>
          <w:sz w:val="28"/>
          <w:szCs w:val="28"/>
        </w:rPr>
        <w:tab/>
      </w:r>
      <w:proofErr w:type="gramStart"/>
      <w:r w:rsidR="00961088" w:rsidRPr="005803E1">
        <w:rPr>
          <w:rFonts w:eastAsia="PMingLiU"/>
          <w:color w:val="000000"/>
          <w:kern w:val="2"/>
          <w:sz w:val="28"/>
          <w:szCs w:val="28"/>
        </w:rPr>
        <w:t>находящейся</w:t>
      </w:r>
      <w:proofErr w:type="gramEnd"/>
      <w:r w:rsidR="00961088" w:rsidRPr="005803E1">
        <w:rPr>
          <w:rFonts w:eastAsia="PMingLiU"/>
          <w:color w:val="000000"/>
          <w:kern w:val="2"/>
          <w:sz w:val="28"/>
          <w:szCs w:val="28"/>
        </w:rPr>
        <w:t xml:space="preserve"> в процессе развода;</w:t>
      </w:r>
    </w:p>
    <w:p w:rsidR="00961088" w:rsidRPr="005803E1" w:rsidRDefault="00F67902" w:rsidP="00CB5C29">
      <w:pPr>
        <w:keepNext/>
        <w:widowControl w:val="0"/>
        <w:shd w:val="clear" w:color="auto" w:fill="FFFFFF"/>
        <w:suppressAutoHyphens/>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с несовершеннолетними родителями;</w:t>
      </w:r>
    </w:p>
    <w:p w:rsidR="00961088" w:rsidRPr="005803E1" w:rsidRDefault="00F67902" w:rsidP="00CB5C29">
      <w:pPr>
        <w:jc w:val="both"/>
        <w:rPr>
          <w:sz w:val="28"/>
          <w:szCs w:val="28"/>
        </w:rPr>
      </w:pPr>
      <w:r>
        <w:rPr>
          <w:sz w:val="28"/>
          <w:szCs w:val="28"/>
        </w:rPr>
        <w:tab/>
      </w:r>
      <w:r w:rsidR="00961088" w:rsidRPr="005803E1">
        <w:rPr>
          <w:sz w:val="28"/>
          <w:szCs w:val="28"/>
        </w:rPr>
        <w:t>с родителем, имеющим отсрочку исполнения наказания по приговору суда в соответствии со ст. 82 Уголовного Кодекса Российской Федерации до достижения ребенком (детьми) четырнадцатилетнего возраста;</w:t>
      </w:r>
    </w:p>
    <w:p w:rsidR="00961088" w:rsidRPr="005803E1" w:rsidRDefault="00F67902" w:rsidP="00CB5C29">
      <w:pPr>
        <w:jc w:val="both"/>
        <w:rPr>
          <w:sz w:val="28"/>
          <w:szCs w:val="28"/>
        </w:rPr>
      </w:pPr>
      <w:r>
        <w:rPr>
          <w:sz w:val="28"/>
          <w:szCs w:val="28"/>
        </w:rPr>
        <w:tab/>
      </w:r>
      <w:r w:rsidR="00961088" w:rsidRPr="005803E1">
        <w:rPr>
          <w:sz w:val="28"/>
          <w:szCs w:val="28"/>
        </w:rPr>
        <w:t>с родителем, имеющим отсрочку исполнения наказания по приговору суда в соответствии со ст. 82.1 Уголовного Кодекса Российской Федерации, изъявившему желание добровольно пройти курс лечения от наркомании, а также медицинскую и социальную реабилитацию.</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Указанные категории семей наиболее часто переживают ситуации, связанные с нарушением благоприятных условий для жизнедеятельности ребенка в семье. </w:t>
      </w:r>
    </w:p>
    <w:p w:rsidR="00961088" w:rsidRPr="005803E1" w:rsidRDefault="00F67902" w:rsidP="00CB5C29">
      <w:pPr>
        <w:jc w:val="both"/>
        <w:rPr>
          <w:color w:val="000000"/>
          <w:sz w:val="28"/>
          <w:szCs w:val="28"/>
        </w:rPr>
      </w:pPr>
      <w:r>
        <w:rPr>
          <w:rFonts w:eastAsia="PMingLiU"/>
          <w:color w:val="000000"/>
          <w:kern w:val="2"/>
          <w:sz w:val="28"/>
          <w:szCs w:val="28"/>
        </w:rPr>
        <w:tab/>
      </w:r>
      <w:r w:rsidR="00961088" w:rsidRPr="005803E1">
        <w:rPr>
          <w:rFonts w:eastAsia="PMingLiU"/>
          <w:color w:val="000000"/>
          <w:kern w:val="2"/>
          <w:sz w:val="28"/>
          <w:szCs w:val="28"/>
        </w:rPr>
        <w:t>5.3. О</w:t>
      </w:r>
      <w:r w:rsidR="00961088" w:rsidRPr="005803E1">
        <w:rPr>
          <w:color w:val="000000"/>
          <w:sz w:val="28"/>
          <w:szCs w:val="28"/>
        </w:rPr>
        <w:t>бстоятельствами, обуславливающими нуждаемость в социальном   сопровождении членов семей с детьми, являются:</w:t>
      </w:r>
    </w:p>
    <w:p w:rsidR="00961088" w:rsidRPr="005803E1" w:rsidRDefault="00F67902" w:rsidP="00CC24A7">
      <w:pPr>
        <w:tabs>
          <w:tab w:val="left" w:pos="709"/>
        </w:tabs>
        <w:jc w:val="both"/>
        <w:rPr>
          <w:bCs/>
          <w:color w:val="000000"/>
          <w:kern w:val="2"/>
          <w:sz w:val="28"/>
          <w:szCs w:val="28"/>
        </w:rPr>
      </w:pPr>
      <w:r>
        <w:rPr>
          <w:bCs/>
          <w:color w:val="000000"/>
          <w:kern w:val="2"/>
          <w:sz w:val="28"/>
          <w:szCs w:val="28"/>
        </w:rPr>
        <w:tab/>
      </w:r>
      <w:r w:rsidR="00961088" w:rsidRPr="005803E1">
        <w:rPr>
          <w:bCs/>
          <w:color w:val="000000"/>
          <w:kern w:val="2"/>
          <w:sz w:val="28"/>
          <w:szCs w:val="28"/>
        </w:rPr>
        <w:t xml:space="preserve">отсутствие работы у родителей (иных законных представителей);  </w:t>
      </w:r>
    </w:p>
    <w:p w:rsidR="00961088" w:rsidRPr="005803E1" w:rsidRDefault="00F67902" w:rsidP="00CB5C29">
      <w:pPr>
        <w:jc w:val="both"/>
        <w:rPr>
          <w:bCs/>
          <w:color w:val="000000"/>
          <w:kern w:val="2"/>
          <w:sz w:val="28"/>
          <w:szCs w:val="28"/>
        </w:rPr>
      </w:pPr>
      <w:r>
        <w:rPr>
          <w:bCs/>
          <w:color w:val="000000"/>
          <w:kern w:val="2"/>
          <w:sz w:val="28"/>
          <w:szCs w:val="28"/>
        </w:rPr>
        <w:tab/>
      </w:r>
      <w:r w:rsidR="00961088" w:rsidRPr="005803E1">
        <w:rPr>
          <w:bCs/>
          <w:color w:val="000000"/>
          <w:kern w:val="2"/>
          <w:sz w:val="28"/>
          <w:szCs w:val="28"/>
        </w:rPr>
        <w:t>кризис детско-родительских отношений в семье, в том числе пренебрежение нуждами детей;</w:t>
      </w:r>
    </w:p>
    <w:p w:rsidR="00961088" w:rsidRPr="005803E1" w:rsidRDefault="00F67902" w:rsidP="00CB5C29">
      <w:pPr>
        <w:jc w:val="both"/>
        <w:rPr>
          <w:bCs/>
          <w:color w:val="000000"/>
          <w:kern w:val="2"/>
          <w:sz w:val="28"/>
          <w:szCs w:val="28"/>
        </w:rPr>
      </w:pPr>
      <w:r>
        <w:rPr>
          <w:bCs/>
          <w:color w:val="000000"/>
          <w:kern w:val="2"/>
          <w:sz w:val="28"/>
          <w:szCs w:val="28"/>
        </w:rPr>
        <w:tab/>
      </w:r>
      <w:r w:rsidR="00961088" w:rsidRPr="005803E1">
        <w:rPr>
          <w:bCs/>
          <w:color w:val="000000"/>
          <w:kern w:val="2"/>
          <w:sz w:val="28"/>
          <w:szCs w:val="28"/>
        </w:rPr>
        <w:t xml:space="preserve">наличие признаков насилия, жестокого обращения родителей (иных законных представителей) с ребенком (детьми), включая физическое, психическое, сексуальное насилие; </w:t>
      </w:r>
    </w:p>
    <w:p w:rsidR="00961088" w:rsidRPr="005803E1" w:rsidRDefault="00F67902" w:rsidP="00CB5C29">
      <w:pPr>
        <w:jc w:val="both"/>
        <w:rPr>
          <w:bCs/>
          <w:color w:val="000000"/>
          <w:kern w:val="2"/>
          <w:sz w:val="28"/>
          <w:szCs w:val="28"/>
        </w:rPr>
      </w:pPr>
      <w:r>
        <w:rPr>
          <w:bCs/>
          <w:color w:val="000000"/>
          <w:kern w:val="2"/>
          <w:sz w:val="28"/>
          <w:szCs w:val="28"/>
        </w:rPr>
        <w:tab/>
      </w:r>
      <w:r w:rsidR="00961088" w:rsidRPr="005803E1">
        <w:rPr>
          <w:bCs/>
          <w:color w:val="000000"/>
          <w:kern w:val="2"/>
          <w:sz w:val="28"/>
          <w:szCs w:val="28"/>
        </w:rPr>
        <w:t xml:space="preserve">отсутствие у ребенка (детей) необходимой одежды, регулярного питания; </w:t>
      </w:r>
    </w:p>
    <w:p w:rsidR="00961088" w:rsidRPr="005803E1" w:rsidRDefault="00F67902" w:rsidP="00CB5C29">
      <w:pPr>
        <w:jc w:val="both"/>
        <w:rPr>
          <w:bCs/>
          <w:color w:val="000000"/>
          <w:kern w:val="2"/>
          <w:sz w:val="28"/>
          <w:szCs w:val="28"/>
        </w:rPr>
      </w:pPr>
      <w:r>
        <w:rPr>
          <w:bCs/>
          <w:color w:val="000000"/>
          <w:kern w:val="2"/>
          <w:sz w:val="28"/>
          <w:szCs w:val="28"/>
        </w:rPr>
        <w:tab/>
      </w:r>
      <w:r w:rsidR="00961088" w:rsidRPr="005803E1">
        <w:rPr>
          <w:bCs/>
          <w:color w:val="000000"/>
          <w:kern w:val="2"/>
          <w:sz w:val="28"/>
          <w:szCs w:val="28"/>
        </w:rPr>
        <w:t xml:space="preserve">несоблюдение в семье с детьми санитарно-гигиенических условий проживания; </w:t>
      </w:r>
    </w:p>
    <w:p w:rsidR="00961088" w:rsidRPr="005803E1" w:rsidRDefault="00F67902" w:rsidP="00CB5C29">
      <w:pPr>
        <w:jc w:val="both"/>
        <w:rPr>
          <w:color w:val="000000"/>
          <w:kern w:val="2"/>
          <w:sz w:val="28"/>
          <w:szCs w:val="28"/>
          <w:lang w:eastAsia="ru-RU"/>
        </w:rPr>
      </w:pPr>
      <w:r>
        <w:rPr>
          <w:color w:val="000000"/>
          <w:kern w:val="2"/>
          <w:sz w:val="28"/>
          <w:szCs w:val="28"/>
          <w:lang w:eastAsia="ru-RU"/>
        </w:rPr>
        <w:tab/>
      </w:r>
      <w:r w:rsidR="00961088" w:rsidRPr="005803E1">
        <w:rPr>
          <w:color w:val="000000"/>
          <w:kern w:val="2"/>
          <w:sz w:val="28"/>
          <w:szCs w:val="28"/>
          <w:lang w:eastAsia="ru-RU"/>
        </w:rPr>
        <w:t xml:space="preserve">полная или частичная утрата родителями </w:t>
      </w:r>
      <w:proofErr w:type="gramStart"/>
      <w:r w:rsidR="00961088" w:rsidRPr="005803E1">
        <w:rPr>
          <w:color w:val="000000"/>
          <w:kern w:val="2"/>
          <w:sz w:val="28"/>
          <w:szCs w:val="28"/>
          <w:lang w:eastAsia="ru-RU"/>
        </w:rPr>
        <w:t>контроля за</w:t>
      </w:r>
      <w:proofErr w:type="gramEnd"/>
      <w:r w:rsidR="00961088" w:rsidRPr="005803E1">
        <w:rPr>
          <w:color w:val="000000"/>
          <w:kern w:val="2"/>
          <w:sz w:val="28"/>
          <w:szCs w:val="28"/>
          <w:lang w:eastAsia="ru-RU"/>
        </w:rPr>
        <w:t xml:space="preserve"> поведением детей; </w:t>
      </w:r>
    </w:p>
    <w:p w:rsidR="00961088" w:rsidRPr="005803E1" w:rsidRDefault="00F67902" w:rsidP="00CB5C29">
      <w:pPr>
        <w:jc w:val="both"/>
        <w:rPr>
          <w:bCs/>
          <w:color w:val="000000"/>
          <w:kern w:val="2"/>
          <w:sz w:val="28"/>
          <w:szCs w:val="28"/>
        </w:rPr>
      </w:pPr>
      <w:r>
        <w:rPr>
          <w:bCs/>
          <w:color w:val="000000"/>
          <w:kern w:val="2"/>
          <w:sz w:val="28"/>
          <w:szCs w:val="28"/>
        </w:rPr>
        <w:tab/>
      </w:r>
      <w:r w:rsidR="00961088" w:rsidRPr="005803E1">
        <w:rPr>
          <w:bCs/>
          <w:color w:val="000000"/>
          <w:kern w:val="2"/>
          <w:sz w:val="28"/>
          <w:szCs w:val="28"/>
        </w:rPr>
        <w:t xml:space="preserve">неудовлетворенная потребность в оказании специализированной медицинской помощи детям; </w:t>
      </w:r>
    </w:p>
    <w:p w:rsidR="00961088" w:rsidRPr="005803E1" w:rsidRDefault="00F67902" w:rsidP="00CB5C29">
      <w:pPr>
        <w:jc w:val="both"/>
        <w:rPr>
          <w:color w:val="000000"/>
          <w:kern w:val="2"/>
          <w:sz w:val="28"/>
          <w:szCs w:val="28"/>
          <w:lang w:eastAsia="ru-RU"/>
        </w:rPr>
      </w:pPr>
      <w:r>
        <w:rPr>
          <w:bCs/>
          <w:color w:val="000000"/>
          <w:kern w:val="2"/>
          <w:sz w:val="28"/>
          <w:szCs w:val="28"/>
        </w:rPr>
        <w:tab/>
      </w:r>
      <w:r w:rsidR="00961088" w:rsidRPr="005803E1">
        <w:rPr>
          <w:bCs/>
          <w:color w:val="000000"/>
          <w:kern w:val="2"/>
          <w:sz w:val="28"/>
          <w:szCs w:val="28"/>
        </w:rPr>
        <w:t xml:space="preserve">неудовлетворенная </w:t>
      </w:r>
      <w:r w:rsidR="00961088" w:rsidRPr="005803E1">
        <w:rPr>
          <w:color w:val="000000"/>
          <w:kern w:val="2"/>
          <w:sz w:val="28"/>
          <w:szCs w:val="28"/>
          <w:lang w:eastAsia="ru-RU"/>
        </w:rPr>
        <w:t xml:space="preserve">потребность детей-инвалидов в создании доступной среды; </w:t>
      </w:r>
    </w:p>
    <w:p w:rsidR="00961088" w:rsidRPr="005803E1" w:rsidRDefault="00F67902" w:rsidP="00CB5C29">
      <w:pPr>
        <w:jc w:val="both"/>
        <w:rPr>
          <w:color w:val="000000"/>
          <w:kern w:val="2"/>
          <w:sz w:val="28"/>
          <w:szCs w:val="28"/>
        </w:rPr>
      </w:pPr>
      <w:r>
        <w:rPr>
          <w:color w:val="000000"/>
          <w:kern w:val="2"/>
          <w:sz w:val="28"/>
          <w:szCs w:val="28"/>
        </w:rPr>
        <w:tab/>
      </w:r>
      <w:r w:rsidR="00961088" w:rsidRPr="005803E1">
        <w:rPr>
          <w:color w:val="000000"/>
          <w:kern w:val="2"/>
          <w:sz w:val="28"/>
          <w:szCs w:val="28"/>
        </w:rPr>
        <w:t>конфликт в семье родителей с детьми, угрожающий жизни детей;</w:t>
      </w:r>
    </w:p>
    <w:p w:rsidR="00961088" w:rsidRPr="005803E1" w:rsidRDefault="00F67902" w:rsidP="00CB5C29">
      <w:pPr>
        <w:jc w:val="both"/>
        <w:rPr>
          <w:color w:val="000000"/>
          <w:kern w:val="2"/>
          <w:sz w:val="28"/>
          <w:szCs w:val="28"/>
          <w:lang w:eastAsia="ru-RU"/>
        </w:rPr>
      </w:pPr>
      <w:r>
        <w:rPr>
          <w:color w:val="000000"/>
          <w:kern w:val="2"/>
          <w:sz w:val="28"/>
          <w:szCs w:val="28"/>
          <w:lang w:eastAsia="ru-RU"/>
        </w:rPr>
        <w:tab/>
      </w:r>
      <w:r w:rsidR="00961088" w:rsidRPr="005803E1">
        <w:rPr>
          <w:color w:val="000000"/>
          <w:kern w:val="2"/>
          <w:sz w:val="28"/>
          <w:szCs w:val="28"/>
          <w:lang w:eastAsia="ru-RU"/>
        </w:rPr>
        <w:t>среднедушевой доход семьи с детьми ниже полуторной величины прожиточного минимума по области (бедность).</w:t>
      </w:r>
    </w:p>
    <w:p w:rsidR="00961088" w:rsidRPr="005803E1" w:rsidRDefault="00F67902" w:rsidP="00CB5C29">
      <w:pPr>
        <w:tabs>
          <w:tab w:val="left" w:pos="709"/>
        </w:tabs>
        <w:jc w:val="both"/>
        <w:rPr>
          <w:rFonts w:eastAsia="PMingLiU"/>
          <w:color w:val="000000"/>
          <w:kern w:val="2"/>
          <w:sz w:val="28"/>
          <w:szCs w:val="28"/>
        </w:rPr>
      </w:pPr>
      <w:r>
        <w:rPr>
          <w:rFonts w:eastAsia="PMingLiU"/>
          <w:kern w:val="2"/>
          <w:sz w:val="28"/>
          <w:szCs w:val="28"/>
        </w:rPr>
        <w:tab/>
      </w:r>
      <w:r w:rsidR="00961088" w:rsidRPr="005803E1">
        <w:rPr>
          <w:rFonts w:eastAsia="PMingLiU"/>
          <w:kern w:val="2"/>
          <w:sz w:val="28"/>
          <w:szCs w:val="28"/>
        </w:rPr>
        <w:t xml:space="preserve">5.4. </w:t>
      </w:r>
      <w:r w:rsidR="00961088" w:rsidRPr="005803E1">
        <w:rPr>
          <w:rFonts w:eastAsia="PMingLiU"/>
          <w:color w:val="000000"/>
          <w:kern w:val="2"/>
          <w:sz w:val="28"/>
          <w:szCs w:val="28"/>
        </w:rPr>
        <w:t xml:space="preserve">В соответствии с проблемой и ее остротой для каждой семьи с детьми определяется уровень социального сопровождения: адаптационный, базовый (профилактический), кризисный, экстренный.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lastRenderedPageBreak/>
        <w:tab/>
      </w:r>
      <w:r w:rsidR="00961088" w:rsidRPr="005803E1">
        <w:rPr>
          <w:rFonts w:eastAsia="PMingLiU"/>
          <w:color w:val="000000"/>
          <w:kern w:val="2"/>
          <w:sz w:val="28"/>
          <w:szCs w:val="28"/>
        </w:rPr>
        <w:t xml:space="preserve">При определении уровней социального сопровождения устанавливается их продолжительность. </w:t>
      </w:r>
      <w:proofErr w:type="gramStart"/>
      <w:r w:rsidR="00961088" w:rsidRPr="005803E1">
        <w:rPr>
          <w:rFonts w:eastAsia="PMingLiU"/>
          <w:color w:val="000000"/>
          <w:kern w:val="2"/>
          <w:sz w:val="28"/>
          <w:szCs w:val="28"/>
        </w:rPr>
        <w:t>Например, адаптационный – 12 месяцев, базовый – 12 месяцев, кризисный – 6 месяцев, экстренный – 3 месяца.</w:t>
      </w:r>
      <w:proofErr w:type="gramEnd"/>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5.5. При социальном сопровождении семей с детьми учитывается, что работа с некоторыми категориями семей регламентируется, помимо Федерального закона от 28.12.2013 № 442-ФЗ, другими федеральными нормативными правовыми актами.</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proofErr w:type="gramStart"/>
      <w:r w:rsidR="00961088" w:rsidRPr="005803E1">
        <w:rPr>
          <w:rFonts w:eastAsia="PMingLiU"/>
          <w:color w:val="000000"/>
          <w:kern w:val="2"/>
          <w:sz w:val="28"/>
          <w:szCs w:val="28"/>
        </w:rPr>
        <w:t>Так, в соответствии с требованиями п. 2. ст. 7 Федерального закона Российской Федерации от 24.06.1999 № 120-ФЗ «Об основах профилактики безнадзорности и правонарушений несовершеннолетних» 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w:t>
      </w:r>
      <w:proofErr w:type="gramEnd"/>
      <w:r w:rsidR="00961088" w:rsidRPr="005803E1">
        <w:rPr>
          <w:rFonts w:eastAsia="PMingLiU"/>
          <w:color w:val="000000"/>
          <w:kern w:val="2"/>
          <w:sz w:val="28"/>
          <w:szCs w:val="28"/>
        </w:rPr>
        <w:t>,</w:t>
      </w:r>
      <w:r>
        <w:rPr>
          <w:rFonts w:eastAsia="PMingLiU"/>
          <w:color w:val="000000"/>
          <w:kern w:val="2"/>
          <w:sz w:val="28"/>
          <w:szCs w:val="28"/>
        </w:rPr>
        <w:t xml:space="preserve"> </w:t>
      </w:r>
      <w:r w:rsidR="00961088" w:rsidRPr="005803E1">
        <w:rPr>
          <w:rFonts w:eastAsia="PMingLiU"/>
          <w:color w:val="000000"/>
          <w:kern w:val="2"/>
          <w:sz w:val="28"/>
          <w:szCs w:val="28"/>
        </w:rPr>
        <w:t xml:space="preserve"> или достижения ими возраста восемнадцати лет, или наступления других обстоятельств, предусмотренных законодательством Российской Федерации. </w:t>
      </w:r>
      <w:proofErr w:type="gramStart"/>
      <w:r w:rsidR="00961088" w:rsidRPr="005803E1">
        <w:rPr>
          <w:rFonts w:eastAsia="PMingLiU"/>
          <w:color w:val="000000"/>
          <w:kern w:val="2"/>
          <w:sz w:val="28"/>
          <w:szCs w:val="28"/>
        </w:rPr>
        <w:t>Поскольку в указанном законе речь идет о социальной и иных видах помощи, осуществляемых в рамках межведомственного взаимодействия с семьями, находящимися в социально опасном положении, в регламентируемой индивидуальной профилактической работе задействованы механизмы именно социального сопровождения.</w:t>
      </w:r>
      <w:proofErr w:type="gramEnd"/>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В соответствии с требованиями Федерального закона Российской Федерации от 24.04.2008 № 48-ФЗ «Об опеке и попечительстве» органы опеки и попечительства осуществляют на договорной основе сопровождение семей, принявших ребенка (детей) на воспитание. В рамках указанного закона сопровождение предполагает оказание профессиональной консультативной, юридической, психологической, педагогической, медицинской, социальной помощи, предусмотренной федеральным законодательством и правовыми актами субъектов Российской Федерации.</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proofErr w:type="gramStart"/>
      <w:r w:rsidR="00961088" w:rsidRPr="005803E1">
        <w:rPr>
          <w:rFonts w:eastAsia="PMingLiU"/>
          <w:color w:val="000000"/>
          <w:kern w:val="2"/>
          <w:sz w:val="28"/>
          <w:szCs w:val="28"/>
        </w:rPr>
        <w:t xml:space="preserve">В соответствии  с положениями Федерального закона Российской Федерации от 24.11.1995 № 181-ФЗ (в ред. от 21.07.2014) «О социальной защите инвалидов в Российской Федерации» и Федерального закона Российской Федерации от 01.12.2014 № 419-ФЗ «О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  мероприятия по реабилитации и </w:t>
      </w:r>
      <w:proofErr w:type="spellStart"/>
      <w:r w:rsidR="00961088" w:rsidRPr="005803E1">
        <w:rPr>
          <w:rFonts w:eastAsia="PMingLiU"/>
          <w:color w:val="000000"/>
          <w:kern w:val="2"/>
          <w:sz w:val="28"/>
          <w:szCs w:val="28"/>
        </w:rPr>
        <w:t>абилитации</w:t>
      </w:r>
      <w:proofErr w:type="spellEnd"/>
      <w:r w:rsidR="00961088" w:rsidRPr="005803E1">
        <w:rPr>
          <w:rFonts w:eastAsia="PMingLiU"/>
          <w:color w:val="000000"/>
          <w:kern w:val="2"/>
          <w:sz w:val="28"/>
          <w:szCs w:val="28"/>
        </w:rPr>
        <w:t xml:space="preserve"> инвалидов, включая детей-инвалидов, предусматриваются</w:t>
      </w:r>
      <w:proofErr w:type="gramEnd"/>
      <w:r w:rsidR="00961088" w:rsidRPr="005803E1">
        <w:rPr>
          <w:rFonts w:eastAsia="PMingLiU"/>
          <w:color w:val="000000"/>
          <w:kern w:val="2"/>
          <w:sz w:val="28"/>
          <w:szCs w:val="28"/>
        </w:rPr>
        <w:t xml:space="preserve"> индивидуальной программой реабилитации и </w:t>
      </w:r>
      <w:proofErr w:type="spellStart"/>
      <w:r w:rsidR="00961088" w:rsidRPr="005803E1">
        <w:rPr>
          <w:rFonts w:eastAsia="PMingLiU"/>
          <w:color w:val="000000"/>
          <w:kern w:val="2"/>
          <w:sz w:val="28"/>
          <w:szCs w:val="28"/>
        </w:rPr>
        <w:t>абилитации</w:t>
      </w:r>
      <w:proofErr w:type="spellEnd"/>
      <w:r w:rsidR="00961088" w:rsidRPr="005803E1">
        <w:rPr>
          <w:rFonts w:eastAsia="PMingLiU"/>
          <w:color w:val="000000"/>
          <w:kern w:val="2"/>
          <w:sz w:val="28"/>
          <w:szCs w:val="28"/>
        </w:rPr>
        <w:t xml:space="preserve">. При разработке программ социального сопровождения семей с детьми-инвалидами учитывается необходимость оказания помощи таким семьям в выполнении мероприятий индивидуальной программы реабилитации и </w:t>
      </w:r>
      <w:proofErr w:type="spellStart"/>
      <w:r w:rsidR="00961088" w:rsidRPr="005803E1">
        <w:rPr>
          <w:rFonts w:eastAsia="PMingLiU"/>
          <w:color w:val="000000"/>
          <w:kern w:val="2"/>
          <w:sz w:val="28"/>
          <w:szCs w:val="28"/>
        </w:rPr>
        <w:t>абилитации</w:t>
      </w:r>
      <w:proofErr w:type="spellEnd"/>
      <w:r w:rsidR="00961088" w:rsidRPr="005803E1">
        <w:rPr>
          <w:rFonts w:eastAsia="PMingLiU"/>
          <w:color w:val="000000"/>
          <w:kern w:val="2"/>
          <w:sz w:val="28"/>
          <w:szCs w:val="28"/>
        </w:rPr>
        <w:t xml:space="preserve"> детей-инвалидов.</w:t>
      </w:r>
    </w:p>
    <w:p w:rsidR="00961088" w:rsidRDefault="00961088" w:rsidP="00CB5C29">
      <w:pPr>
        <w:jc w:val="center"/>
        <w:rPr>
          <w:rFonts w:eastAsia="PMingLiU"/>
          <w:b/>
          <w:color w:val="000000"/>
          <w:kern w:val="2"/>
          <w:sz w:val="28"/>
          <w:szCs w:val="28"/>
        </w:rPr>
      </w:pPr>
    </w:p>
    <w:p w:rsidR="00961088" w:rsidRPr="00A66492" w:rsidRDefault="004B5CE8" w:rsidP="00CB5C29">
      <w:pPr>
        <w:jc w:val="center"/>
        <w:rPr>
          <w:rFonts w:eastAsia="PMingLiU"/>
          <w:color w:val="000000"/>
          <w:kern w:val="2"/>
          <w:sz w:val="28"/>
          <w:szCs w:val="28"/>
        </w:rPr>
      </w:pPr>
      <w:r>
        <w:rPr>
          <w:rFonts w:eastAsia="PMingLiU"/>
          <w:color w:val="000000"/>
          <w:kern w:val="2"/>
          <w:sz w:val="28"/>
          <w:szCs w:val="28"/>
        </w:rPr>
        <w:t>6</w:t>
      </w:r>
      <w:r w:rsidR="00961088" w:rsidRPr="00A66492">
        <w:rPr>
          <w:rFonts w:eastAsia="PMingLiU"/>
          <w:color w:val="000000"/>
          <w:kern w:val="2"/>
          <w:sz w:val="28"/>
          <w:szCs w:val="28"/>
        </w:rPr>
        <w:t>. Организации, обеспечивающие социальное сопровождение</w:t>
      </w:r>
    </w:p>
    <w:p w:rsidR="00961088" w:rsidRPr="00A66492" w:rsidRDefault="00961088" w:rsidP="00CB5C29">
      <w:pPr>
        <w:jc w:val="center"/>
        <w:rPr>
          <w:rFonts w:eastAsia="PMingLiU"/>
          <w:color w:val="000000"/>
          <w:kern w:val="2"/>
          <w:sz w:val="28"/>
          <w:szCs w:val="28"/>
        </w:rPr>
      </w:pPr>
      <w:r w:rsidRPr="00A66492">
        <w:rPr>
          <w:rFonts w:eastAsia="PMingLiU"/>
          <w:color w:val="000000"/>
          <w:kern w:val="2"/>
          <w:sz w:val="28"/>
          <w:szCs w:val="28"/>
        </w:rPr>
        <w:t>семей с детьми, нуждающихся в социальной помощи</w:t>
      </w:r>
    </w:p>
    <w:p w:rsidR="00961088" w:rsidRPr="005803E1" w:rsidRDefault="00961088" w:rsidP="00CB5C29">
      <w:pPr>
        <w:jc w:val="center"/>
        <w:rPr>
          <w:rFonts w:eastAsia="PMingLiU"/>
          <w:b/>
          <w:color w:val="000000"/>
          <w:kern w:val="2"/>
          <w:sz w:val="28"/>
          <w:szCs w:val="28"/>
        </w:rPr>
      </w:pPr>
    </w:p>
    <w:p w:rsidR="00961088" w:rsidRPr="005803E1" w:rsidRDefault="00F67902" w:rsidP="00CB5C29">
      <w:pPr>
        <w:jc w:val="both"/>
        <w:rPr>
          <w:rFonts w:eastAsia="PMingLiU"/>
          <w:kern w:val="2"/>
          <w:sz w:val="28"/>
          <w:szCs w:val="28"/>
          <w:shd w:val="clear" w:color="auto" w:fill="FFFFFF"/>
        </w:rPr>
      </w:pPr>
      <w:r>
        <w:rPr>
          <w:rFonts w:eastAsia="PMingLiU"/>
          <w:color w:val="000000"/>
          <w:kern w:val="2"/>
          <w:sz w:val="28"/>
          <w:szCs w:val="28"/>
          <w:shd w:val="clear" w:color="auto" w:fill="FFFFFF"/>
        </w:rPr>
        <w:lastRenderedPageBreak/>
        <w:tab/>
      </w:r>
      <w:r w:rsidR="00961088" w:rsidRPr="005803E1">
        <w:rPr>
          <w:rFonts w:eastAsia="PMingLiU"/>
          <w:color w:val="000000"/>
          <w:kern w:val="2"/>
          <w:sz w:val="28"/>
          <w:szCs w:val="28"/>
          <w:shd w:val="clear" w:color="auto" w:fill="FFFFFF"/>
        </w:rPr>
        <w:t>6.1. Организатор</w:t>
      </w:r>
      <w:r w:rsidR="00961088">
        <w:rPr>
          <w:rFonts w:eastAsia="PMingLiU"/>
          <w:color w:val="000000"/>
          <w:kern w:val="2"/>
          <w:sz w:val="28"/>
          <w:szCs w:val="28"/>
          <w:shd w:val="clear" w:color="auto" w:fill="FFFFFF"/>
        </w:rPr>
        <w:t>о</w:t>
      </w:r>
      <w:r w:rsidR="00961088" w:rsidRPr="005803E1">
        <w:rPr>
          <w:rFonts w:eastAsia="PMingLiU"/>
          <w:color w:val="000000"/>
          <w:kern w:val="2"/>
          <w:sz w:val="28"/>
          <w:szCs w:val="28"/>
          <w:shd w:val="clear" w:color="auto" w:fill="FFFFFF"/>
        </w:rPr>
        <w:t xml:space="preserve">м социального сопровождения семей с детьми в </w:t>
      </w:r>
      <w:r w:rsidR="00961088">
        <w:rPr>
          <w:rFonts w:eastAsia="PMingLiU"/>
          <w:color w:val="000000"/>
          <w:kern w:val="2"/>
          <w:sz w:val="28"/>
          <w:szCs w:val="28"/>
          <w:shd w:val="clear" w:color="auto" w:fill="FFFFFF"/>
        </w:rPr>
        <w:t>Октябрьском районе является ГБУ СОН РО «Социальный приют «Огонек» (далее – приют).</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6.2. </w:t>
      </w:r>
      <w:r w:rsidR="00961088">
        <w:rPr>
          <w:rFonts w:eastAsia="PMingLiU"/>
          <w:color w:val="000000"/>
          <w:kern w:val="2"/>
          <w:sz w:val="28"/>
          <w:szCs w:val="28"/>
        </w:rPr>
        <w:t>П</w:t>
      </w:r>
      <w:r w:rsidR="00961088" w:rsidRPr="005803E1">
        <w:rPr>
          <w:rFonts w:eastAsia="PMingLiU"/>
          <w:color w:val="000000"/>
          <w:kern w:val="2"/>
          <w:sz w:val="28"/>
          <w:szCs w:val="28"/>
        </w:rPr>
        <w:t xml:space="preserve">ри социальном сопровождении семей с детьми </w:t>
      </w:r>
      <w:r w:rsidR="00961088">
        <w:rPr>
          <w:rFonts w:eastAsia="PMingLiU"/>
          <w:color w:val="000000"/>
          <w:kern w:val="2"/>
          <w:sz w:val="28"/>
          <w:szCs w:val="28"/>
        </w:rPr>
        <w:t xml:space="preserve"> специалисты приюта </w:t>
      </w:r>
      <w:r w:rsidR="00961088" w:rsidRPr="005803E1">
        <w:rPr>
          <w:rFonts w:eastAsia="PMingLiU"/>
          <w:color w:val="000000"/>
          <w:kern w:val="2"/>
          <w:sz w:val="28"/>
          <w:szCs w:val="28"/>
        </w:rPr>
        <w:t>обязаны:</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исходить из интересов детей и семей;</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сохранять личную и семейную тайну и не разглашать сведения, полученные в результате консультативной деятельности и диагностирования семей;</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ежеквартально до 10 числа следующего за </w:t>
      </w:r>
      <w:proofErr w:type="gramStart"/>
      <w:r w:rsidR="00961088" w:rsidRPr="005803E1">
        <w:rPr>
          <w:rFonts w:eastAsia="PMingLiU"/>
          <w:color w:val="000000"/>
          <w:kern w:val="2"/>
          <w:sz w:val="28"/>
          <w:szCs w:val="28"/>
        </w:rPr>
        <w:t>отчетным</w:t>
      </w:r>
      <w:proofErr w:type="gramEnd"/>
      <w:r w:rsidR="00961088" w:rsidRPr="005803E1">
        <w:rPr>
          <w:rFonts w:eastAsia="PMingLiU"/>
          <w:color w:val="000000"/>
          <w:kern w:val="2"/>
          <w:sz w:val="28"/>
          <w:szCs w:val="28"/>
        </w:rPr>
        <w:t xml:space="preserve"> месяца осуществлять анализ сопровождения семей;</w:t>
      </w:r>
    </w:p>
    <w:p w:rsidR="00961088"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информировать родителей и детей о целях, задачах, содержании и результатах проводимой работы;</w:t>
      </w:r>
    </w:p>
    <w:p w:rsidR="00961088" w:rsidRPr="002651C7"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сообщать информацию в органы прокуратуры, комиссии по делам несовершеннолетних и защите их прав (далее – </w:t>
      </w:r>
      <w:proofErr w:type="spellStart"/>
      <w:r w:rsidR="00961088" w:rsidRPr="005803E1">
        <w:rPr>
          <w:rFonts w:eastAsia="PMingLiU"/>
          <w:color w:val="000000"/>
          <w:kern w:val="2"/>
          <w:sz w:val="28"/>
          <w:szCs w:val="28"/>
        </w:rPr>
        <w:t>КДНиЗП</w:t>
      </w:r>
      <w:proofErr w:type="spellEnd"/>
      <w:r w:rsidR="00961088" w:rsidRPr="005803E1">
        <w:rPr>
          <w:rFonts w:eastAsia="PMingLiU"/>
          <w:color w:val="000000"/>
          <w:kern w:val="2"/>
          <w:sz w:val="28"/>
          <w:szCs w:val="28"/>
        </w:rPr>
        <w:t xml:space="preserve">), органы опеки и попечительства, </w:t>
      </w:r>
      <w:r w:rsidR="00961088" w:rsidRPr="005803E1">
        <w:rPr>
          <w:sz w:val="28"/>
          <w:szCs w:val="28"/>
          <w:lang w:eastAsia="ru-RU"/>
        </w:rPr>
        <w:t xml:space="preserve">органы внутренних дел, органы управления здравоохранением, органы, осуществляющие управление в сфере образования, уголовно-исполнительные инспекции, органы по делам молодежи </w:t>
      </w:r>
      <w:r w:rsidR="00961088" w:rsidRPr="005803E1">
        <w:rPr>
          <w:rFonts w:eastAsia="PMingLiU"/>
          <w:color w:val="000000"/>
          <w:kern w:val="2"/>
          <w:sz w:val="28"/>
          <w:szCs w:val="28"/>
        </w:rPr>
        <w:t>о фактах нарушения прав и законных интересов несовершеннолетних в рамках действующего законодательства.</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6.3. </w:t>
      </w:r>
      <w:r w:rsidR="00961088">
        <w:rPr>
          <w:rFonts w:eastAsia="PMingLiU"/>
          <w:color w:val="000000"/>
          <w:kern w:val="2"/>
          <w:sz w:val="28"/>
          <w:szCs w:val="28"/>
        </w:rPr>
        <w:t>П</w:t>
      </w:r>
      <w:r w:rsidR="00961088" w:rsidRPr="005803E1">
        <w:rPr>
          <w:rFonts w:eastAsia="PMingLiU"/>
          <w:color w:val="000000"/>
          <w:kern w:val="2"/>
          <w:sz w:val="28"/>
          <w:szCs w:val="28"/>
        </w:rPr>
        <w:t xml:space="preserve">ри социальном сопровождении семей с детьми </w:t>
      </w:r>
      <w:r w:rsidR="00961088">
        <w:rPr>
          <w:rFonts w:eastAsia="PMingLiU"/>
          <w:color w:val="000000"/>
          <w:kern w:val="2"/>
          <w:sz w:val="28"/>
          <w:szCs w:val="28"/>
        </w:rPr>
        <w:t xml:space="preserve">специалисты приюта </w:t>
      </w:r>
      <w:r w:rsidR="00961088" w:rsidRPr="005803E1">
        <w:rPr>
          <w:rFonts w:eastAsia="PMingLiU"/>
          <w:color w:val="000000"/>
          <w:kern w:val="2"/>
          <w:sz w:val="28"/>
          <w:szCs w:val="28"/>
        </w:rPr>
        <w:t>имеют право:</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организовывать и координировать деятельность по социальному сопровождению семей в рамках межведомственного взаимодействия;</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запрашивать в установленном порядке и получать необходимые материалы в отношении несовершеннолетних граждан от специалистов </w:t>
      </w:r>
      <w:r w:rsidR="00961088">
        <w:rPr>
          <w:rFonts w:eastAsia="PMingLiU"/>
          <w:color w:val="000000"/>
          <w:kern w:val="2"/>
          <w:sz w:val="28"/>
          <w:szCs w:val="28"/>
        </w:rPr>
        <w:t xml:space="preserve">отдела </w:t>
      </w:r>
      <w:r w:rsidR="00961088" w:rsidRPr="005803E1">
        <w:rPr>
          <w:rFonts w:eastAsia="PMingLiU"/>
          <w:color w:val="000000"/>
          <w:kern w:val="2"/>
          <w:sz w:val="28"/>
          <w:szCs w:val="28"/>
        </w:rPr>
        <w:t xml:space="preserve"> опеки и попечительства, образовательных учреждений, учреждений здравоохранения, социальной защиты населения, </w:t>
      </w:r>
      <w:proofErr w:type="spellStart"/>
      <w:r w:rsidR="00961088" w:rsidRPr="005803E1">
        <w:rPr>
          <w:rFonts w:eastAsia="PMingLiU"/>
          <w:color w:val="000000"/>
          <w:kern w:val="2"/>
          <w:sz w:val="28"/>
          <w:szCs w:val="28"/>
        </w:rPr>
        <w:t>КДНиЗП</w:t>
      </w:r>
      <w:proofErr w:type="spellEnd"/>
      <w:r w:rsidR="00961088" w:rsidRPr="005803E1">
        <w:rPr>
          <w:rFonts w:eastAsia="PMingLiU"/>
          <w:color w:val="000000"/>
          <w:kern w:val="2"/>
          <w:sz w:val="28"/>
          <w:szCs w:val="28"/>
        </w:rPr>
        <w:t>, органов внутренних дел в целях эффективной организации работы по сопровождению семей с детьми;</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вносить предложения в органы государственной власти, органы местного самоуправления, а также в органы и учреждения профилактики безнадзорности и правонарушений несовершеннолетних по вопросам социального сопровождения семей с детьми;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разрабатывать проекты нормативных актов, информационные и методические материалы по вопросам социального сопровождения семей с детьми;</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по согласованию с семьей привлекать к социальному сопровождению специалистов других организаций;</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посещать семьи в рамках своей профессиональной деятельности в случаях и порядке, предусмотренных действующим законодательством;</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осуществлять иные права в соответствии с законодательством.</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6.4. Социальное сопровождение семей осуществляется территориальной службой социального сопровождения семей (далее – служба сопровождения), которая создается на базе </w:t>
      </w:r>
      <w:r w:rsidR="00961088">
        <w:rPr>
          <w:rFonts w:eastAsia="PMingLiU"/>
          <w:color w:val="000000"/>
          <w:kern w:val="2"/>
          <w:sz w:val="28"/>
          <w:szCs w:val="28"/>
        </w:rPr>
        <w:t>приюта</w:t>
      </w:r>
      <w:r w:rsidR="00961088" w:rsidRPr="005803E1">
        <w:rPr>
          <w:rFonts w:eastAsia="PMingLiU"/>
          <w:color w:val="000000"/>
          <w:kern w:val="2"/>
          <w:sz w:val="28"/>
          <w:szCs w:val="28"/>
        </w:rPr>
        <w:t xml:space="preserve">.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lastRenderedPageBreak/>
        <w:tab/>
      </w:r>
      <w:r w:rsidR="00961088" w:rsidRPr="005803E1">
        <w:rPr>
          <w:rFonts w:eastAsia="PMingLiU"/>
          <w:color w:val="000000"/>
          <w:kern w:val="2"/>
          <w:sz w:val="28"/>
          <w:szCs w:val="28"/>
        </w:rPr>
        <w:t xml:space="preserve">Работа службы сопровождения регламентируется Положением о службе сопровождения, должностными инструкциями специалистов (кураторов). Службу сопровождения возглавляет </w:t>
      </w:r>
      <w:r w:rsidR="00961088">
        <w:rPr>
          <w:rFonts w:eastAsia="PMingLiU"/>
          <w:color w:val="000000"/>
          <w:kern w:val="2"/>
          <w:sz w:val="28"/>
          <w:szCs w:val="28"/>
        </w:rPr>
        <w:t xml:space="preserve">заведующий отделом социальной диагностики и социально-правовой помощи </w:t>
      </w:r>
      <w:r w:rsidR="00961088" w:rsidRPr="005803E1">
        <w:rPr>
          <w:rFonts w:eastAsia="PMingLiU"/>
          <w:color w:val="000000"/>
          <w:kern w:val="2"/>
          <w:sz w:val="28"/>
          <w:szCs w:val="28"/>
        </w:rPr>
        <w:t xml:space="preserve"> </w:t>
      </w:r>
      <w:r w:rsidR="00961088">
        <w:rPr>
          <w:rFonts w:eastAsia="PMingLiU"/>
          <w:color w:val="000000"/>
          <w:kern w:val="2"/>
          <w:sz w:val="28"/>
          <w:szCs w:val="28"/>
        </w:rPr>
        <w:t>приюта</w:t>
      </w:r>
      <w:r w:rsidR="00961088" w:rsidRPr="005803E1">
        <w:rPr>
          <w:rFonts w:eastAsia="PMingLiU"/>
          <w:color w:val="000000"/>
          <w:kern w:val="2"/>
          <w:sz w:val="28"/>
          <w:szCs w:val="28"/>
        </w:rPr>
        <w:t xml:space="preserve">. В состав службы входят специалисты </w:t>
      </w:r>
      <w:r w:rsidR="00961088">
        <w:rPr>
          <w:rFonts w:eastAsia="PMingLiU"/>
          <w:color w:val="000000"/>
          <w:kern w:val="2"/>
          <w:sz w:val="28"/>
          <w:szCs w:val="28"/>
        </w:rPr>
        <w:t>приюта</w:t>
      </w:r>
      <w:r w:rsidR="00961088" w:rsidRPr="005803E1">
        <w:rPr>
          <w:rFonts w:eastAsia="PMingLiU"/>
          <w:color w:val="000000"/>
          <w:kern w:val="2"/>
          <w:sz w:val="28"/>
          <w:szCs w:val="28"/>
        </w:rPr>
        <w:t xml:space="preserve"> (социальные педагоги, специалисты по социальной работе, психологи, другие специалисты) - кураторы. Руководитель службы сопровождения осуществляет </w:t>
      </w:r>
      <w:proofErr w:type="gramStart"/>
      <w:r w:rsidR="00961088" w:rsidRPr="005803E1">
        <w:rPr>
          <w:rFonts w:eastAsia="PMingLiU"/>
          <w:color w:val="000000"/>
          <w:kern w:val="2"/>
          <w:sz w:val="28"/>
          <w:szCs w:val="28"/>
        </w:rPr>
        <w:t>контроль за</w:t>
      </w:r>
      <w:proofErr w:type="gramEnd"/>
      <w:r w:rsidR="00961088" w:rsidRPr="005803E1">
        <w:rPr>
          <w:rFonts w:eastAsia="PMingLiU"/>
          <w:color w:val="000000"/>
          <w:kern w:val="2"/>
          <w:sz w:val="28"/>
          <w:szCs w:val="28"/>
        </w:rPr>
        <w:t xml:space="preserve"> деятельностью специалистов.</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Положение о службе сопровождения, ее состав утверждаются приказом директора </w:t>
      </w:r>
      <w:r w:rsidR="00961088">
        <w:rPr>
          <w:rFonts w:eastAsia="PMingLiU"/>
          <w:color w:val="000000"/>
          <w:kern w:val="2"/>
          <w:sz w:val="28"/>
          <w:szCs w:val="28"/>
        </w:rPr>
        <w:t>приюта</w:t>
      </w:r>
      <w:r w:rsidR="00961088" w:rsidRPr="005803E1">
        <w:rPr>
          <w:rFonts w:eastAsia="PMingLiU"/>
          <w:color w:val="000000"/>
          <w:kern w:val="2"/>
          <w:sz w:val="28"/>
          <w:szCs w:val="28"/>
        </w:rPr>
        <w:t xml:space="preserve">.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Для организации работы по социальному сопровождению семей </w:t>
      </w:r>
      <w:r w:rsidR="00961088">
        <w:rPr>
          <w:rFonts w:eastAsia="PMingLiU"/>
          <w:color w:val="000000"/>
          <w:kern w:val="2"/>
          <w:sz w:val="28"/>
          <w:szCs w:val="28"/>
        </w:rPr>
        <w:t xml:space="preserve">Октябрьский </w:t>
      </w:r>
      <w:r w:rsidR="00961088" w:rsidRPr="005803E1">
        <w:rPr>
          <w:rFonts w:eastAsia="PMingLiU"/>
          <w:color w:val="000000"/>
          <w:kern w:val="2"/>
          <w:sz w:val="28"/>
          <w:szCs w:val="28"/>
        </w:rPr>
        <w:t>район дел</w:t>
      </w:r>
      <w:r w:rsidR="00961088">
        <w:rPr>
          <w:rFonts w:eastAsia="PMingLiU"/>
          <w:color w:val="000000"/>
          <w:kern w:val="2"/>
          <w:sz w:val="28"/>
          <w:szCs w:val="28"/>
        </w:rPr>
        <w:t>и</w:t>
      </w:r>
      <w:r w:rsidR="00961088" w:rsidRPr="005803E1">
        <w:rPr>
          <w:rFonts w:eastAsia="PMingLiU"/>
          <w:color w:val="000000"/>
          <w:kern w:val="2"/>
          <w:sz w:val="28"/>
          <w:szCs w:val="28"/>
        </w:rPr>
        <w:t xml:space="preserve">тся на участки (территориальный принцип), составляется социальный паспорт территории, закрепляется куратор, который осуществляет социальное сопровождение семей, проживающих на участке.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Куратор организует предоставление помощи в соответствии с индивидуальной программой социального сопровождения и отвечает за конечный результат в пределах заключенного с семьей соглашения о социальном сопровождении.</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6.5. Рекомендуемое количество семей, находящихся на сопровождении  одного куратора, составляет: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при экстренном уровне сопровождения – не более 6 семей;</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при кризисном уровне сопровождения – не более 12 семей;</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при адаптационном и базовом уровнях сопровождения – не более 24 семей.</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6.6. </w:t>
      </w:r>
      <w:proofErr w:type="gramStart"/>
      <w:r w:rsidR="00961088" w:rsidRPr="005803E1">
        <w:rPr>
          <w:rFonts w:eastAsia="PMingLiU"/>
          <w:color w:val="000000"/>
          <w:kern w:val="2"/>
          <w:sz w:val="28"/>
          <w:szCs w:val="28"/>
        </w:rPr>
        <w:t>В состав организаций, участвующих во внутриведомственном и межведомственном взаимодействии при выполнении мероприятий социального сопровождения, входят</w:t>
      </w:r>
      <w:r w:rsidR="00961088">
        <w:rPr>
          <w:rFonts w:eastAsia="PMingLiU"/>
          <w:color w:val="000000"/>
          <w:kern w:val="2"/>
          <w:sz w:val="28"/>
          <w:szCs w:val="28"/>
        </w:rPr>
        <w:t>: муниципальное бюджетное учреждение здравоохранения «Центральная районная больница»</w:t>
      </w:r>
      <w:r w:rsidR="00961088" w:rsidRPr="005803E1">
        <w:rPr>
          <w:rFonts w:eastAsia="PMingLiU"/>
          <w:color w:val="000000"/>
          <w:kern w:val="2"/>
          <w:sz w:val="28"/>
          <w:szCs w:val="28"/>
        </w:rPr>
        <w:t xml:space="preserve"> </w:t>
      </w:r>
      <w:r w:rsidR="00961088">
        <w:rPr>
          <w:rFonts w:eastAsia="PMingLiU"/>
          <w:color w:val="000000"/>
          <w:kern w:val="2"/>
          <w:sz w:val="28"/>
          <w:szCs w:val="28"/>
        </w:rPr>
        <w:t>Октябрьского района, отдел образования Администрации Октябрьского района, отдел культуры, физической культуры, спорта и туризма Администрации Октябрьского района, у</w:t>
      </w:r>
      <w:r w:rsidR="00961088" w:rsidRPr="005803E1">
        <w:rPr>
          <w:rFonts w:eastAsia="PMingLiU"/>
          <w:color w:val="000000"/>
          <w:kern w:val="2"/>
          <w:sz w:val="28"/>
          <w:szCs w:val="28"/>
        </w:rPr>
        <w:t>правлени</w:t>
      </w:r>
      <w:r w:rsidR="00961088">
        <w:rPr>
          <w:rFonts w:eastAsia="PMingLiU"/>
          <w:color w:val="000000"/>
          <w:kern w:val="2"/>
          <w:sz w:val="28"/>
          <w:szCs w:val="28"/>
        </w:rPr>
        <w:t>е</w:t>
      </w:r>
      <w:r w:rsidR="00961088" w:rsidRPr="005803E1">
        <w:rPr>
          <w:rFonts w:eastAsia="PMingLiU"/>
          <w:color w:val="000000"/>
          <w:kern w:val="2"/>
          <w:sz w:val="28"/>
          <w:szCs w:val="28"/>
        </w:rPr>
        <w:t xml:space="preserve"> социальной защиты населения</w:t>
      </w:r>
      <w:r w:rsidR="00961088">
        <w:rPr>
          <w:rFonts w:eastAsia="PMingLiU"/>
          <w:color w:val="000000"/>
          <w:kern w:val="2"/>
          <w:sz w:val="28"/>
          <w:szCs w:val="28"/>
        </w:rPr>
        <w:t xml:space="preserve"> Администрации Октябрьского района</w:t>
      </w:r>
      <w:r w:rsidR="00961088" w:rsidRPr="005803E1">
        <w:rPr>
          <w:rFonts w:eastAsia="PMingLiU"/>
          <w:color w:val="000000"/>
          <w:kern w:val="2"/>
          <w:sz w:val="28"/>
          <w:szCs w:val="28"/>
        </w:rPr>
        <w:t xml:space="preserve">, </w:t>
      </w:r>
      <w:r w:rsidR="00961088">
        <w:rPr>
          <w:rFonts w:eastAsia="PMingLiU"/>
          <w:color w:val="000000"/>
          <w:kern w:val="2"/>
          <w:sz w:val="28"/>
          <w:szCs w:val="28"/>
        </w:rPr>
        <w:t>государственное казенное учреждение Ростовской области «Центр</w:t>
      </w:r>
      <w:r w:rsidR="00961088" w:rsidRPr="005803E1">
        <w:rPr>
          <w:rFonts w:eastAsia="PMingLiU"/>
          <w:color w:val="000000"/>
          <w:kern w:val="2"/>
          <w:sz w:val="28"/>
          <w:szCs w:val="28"/>
        </w:rPr>
        <w:t xml:space="preserve"> занятости населения</w:t>
      </w:r>
      <w:r w:rsidR="00961088">
        <w:rPr>
          <w:rFonts w:eastAsia="PMingLiU"/>
          <w:color w:val="000000"/>
          <w:kern w:val="2"/>
          <w:sz w:val="28"/>
          <w:szCs w:val="28"/>
        </w:rPr>
        <w:t xml:space="preserve"> города Новочеркасска»</w:t>
      </w:r>
      <w:r w:rsidR="00961088" w:rsidRPr="005803E1">
        <w:rPr>
          <w:rFonts w:eastAsia="PMingLiU"/>
          <w:color w:val="000000"/>
          <w:kern w:val="2"/>
          <w:sz w:val="28"/>
          <w:szCs w:val="28"/>
        </w:rPr>
        <w:t xml:space="preserve">, </w:t>
      </w:r>
      <w:proofErr w:type="spellStart"/>
      <w:r w:rsidR="00961088" w:rsidRPr="005803E1">
        <w:rPr>
          <w:rFonts w:eastAsia="PMingLiU"/>
          <w:color w:val="000000"/>
          <w:kern w:val="2"/>
          <w:sz w:val="28"/>
          <w:szCs w:val="28"/>
        </w:rPr>
        <w:t>КДНиЗП</w:t>
      </w:r>
      <w:proofErr w:type="spellEnd"/>
      <w:r w:rsidR="00961088" w:rsidRPr="005803E1">
        <w:rPr>
          <w:rFonts w:eastAsia="PMingLiU"/>
          <w:color w:val="000000"/>
          <w:kern w:val="2"/>
          <w:sz w:val="28"/>
          <w:szCs w:val="28"/>
        </w:rPr>
        <w:t xml:space="preserve">, </w:t>
      </w:r>
      <w:r w:rsidR="00961088">
        <w:rPr>
          <w:rFonts w:eastAsia="PMingLiU"/>
          <w:color w:val="000000"/>
          <w:kern w:val="2"/>
          <w:sz w:val="28"/>
          <w:szCs w:val="28"/>
        </w:rPr>
        <w:t>отдел полиции №3</w:t>
      </w:r>
      <w:proofErr w:type="gramEnd"/>
      <w:r w:rsidR="00961088">
        <w:rPr>
          <w:rFonts w:eastAsia="PMingLiU"/>
          <w:color w:val="000000"/>
          <w:kern w:val="2"/>
          <w:sz w:val="28"/>
          <w:szCs w:val="28"/>
        </w:rPr>
        <w:t xml:space="preserve"> (п. Каменоломни) межмуниципального управления</w:t>
      </w:r>
      <w:r w:rsidR="00961088" w:rsidRPr="005803E1">
        <w:rPr>
          <w:rFonts w:eastAsia="PMingLiU"/>
          <w:color w:val="000000"/>
          <w:kern w:val="2"/>
          <w:sz w:val="28"/>
          <w:szCs w:val="28"/>
        </w:rPr>
        <w:t xml:space="preserve"> МВД России </w:t>
      </w:r>
      <w:r w:rsidR="00961088">
        <w:rPr>
          <w:rFonts w:eastAsia="PMingLiU"/>
          <w:color w:val="000000"/>
          <w:kern w:val="2"/>
          <w:sz w:val="28"/>
          <w:szCs w:val="28"/>
        </w:rPr>
        <w:t>«Новочеркасское»</w:t>
      </w:r>
      <w:r w:rsidR="00961088" w:rsidRPr="005803E1">
        <w:rPr>
          <w:rFonts w:eastAsia="PMingLiU"/>
          <w:color w:val="000000"/>
          <w:kern w:val="2"/>
          <w:sz w:val="28"/>
          <w:szCs w:val="28"/>
        </w:rPr>
        <w:t xml:space="preserve">, </w:t>
      </w:r>
      <w:r w:rsidR="00961088">
        <w:rPr>
          <w:rFonts w:eastAsia="PMingLiU"/>
          <w:color w:val="000000"/>
          <w:kern w:val="2"/>
          <w:sz w:val="28"/>
          <w:szCs w:val="28"/>
        </w:rPr>
        <w:t xml:space="preserve">филиал по Октябрьскому району уголовно-исполнительной инспекции главного управления федеральной службы исполнения наказаний по Ростовской области, специалисты по молодежной политике поселений, </w:t>
      </w:r>
      <w:r w:rsidR="00961088" w:rsidRPr="005803E1">
        <w:rPr>
          <w:rFonts w:eastAsia="PMingLiU"/>
          <w:color w:val="000000"/>
          <w:kern w:val="2"/>
          <w:sz w:val="28"/>
          <w:szCs w:val="28"/>
        </w:rPr>
        <w:t xml:space="preserve">органы местного самоуправления, социально ориентированные некоммерческие организации и др.  </w:t>
      </w:r>
    </w:p>
    <w:p w:rsidR="00961088" w:rsidRPr="005803E1" w:rsidRDefault="00961088" w:rsidP="00CB5C29">
      <w:pPr>
        <w:jc w:val="both"/>
        <w:rPr>
          <w:rFonts w:eastAsia="PMingLiU"/>
          <w:b/>
          <w:color w:val="000000"/>
          <w:kern w:val="2"/>
          <w:sz w:val="28"/>
          <w:szCs w:val="28"/>
        </w:rPr>
      </w:pPr>
    </w:p>
    <w:p w:rsidR="00961088" w:rsidRPr="00A66492" w:rsidRDefault="004B5CE8" w:rsidP="00CB5C29">
      <w:pPr>
        <w:jc w:val="center"/>
        <w:rPr>
          <w:rFonts w:eastAsia="PMingLiU"/>
          <w:color w:val="000000"/>
          <w:kern w:val="2"/>
          <w:sz w:val="28"/>
          <w:szCs w:val="28"/>
        </w:rPr>
      </w:pPr>
      <w:r>
        <w:rPr>
          <w:rFonts w:eastAsia="PMingLiU"/>
          <w:color w:val="000000"/>
          <w:kern w:val="2"/>
          <w:sz w:val="28"/>
          <w:szCs w:val="28"/>
        </w:rPr>
        <w:t>7</w:t>
      </w:r>
      <w:r w:rsidR="00961088" w:rsidRPr="00A66492">
        <w:rPr>
          <w:rFonts w:eastAsia="PMingLiU"/>
          <w:color w:val="000000"/>
          <w:kern w:val="2"/>
          <w:sz w:val="28"/>
          <w:szCs w:val="28"/>
        </w:rPr>
        <w:t>. Межведомственная координация социального сопровождения</w:t>
      </w:r>
    </w:p>
    <w:p w:rsidR="00961088" w:rsidRPr="005803E1" w:rsidRDefault="00961088" w:rsidP="00CB5C29">
      <w:pPr>
        <w:jc w:val="both"/>
        <w:rPr>
          <w:rFonts w:eastAsia="PMingLiU"/>
          <w:color w:val="000000"/>
          <w:kern w:val="2"/>
          <w:sz w:val="28"/>
          <w:szCs w:val="28"/>
        </w:rPr>
      </w:pP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7.1. Координатор</w:t>
      </w:r>
      <w:r w:rsidR="00961088">
        <w:rPr>
          <w:rFonts w:eastAsia="PMingLiU"/>
          <w:color w:val="000000"/>
          <w:kern w:val="2"/>
          <w:sz w:val="28"/>
          <w:szCs w:val="28"/>
        </w:rPr>
        <w:t>о</w:t>
      </w:r>
      <w:r w:rsidR="00961088" w:rsidRPr="005803E1">
        <w:rPr>
          <w:rFonts w:eastAsia="PMingLiU"/>
          <w:color w:val="000000"/>
          <w:kern w:val="2"/>
          <w:sz w:val="28"/>
          <w:szCs w:val="28"/>
        </w:rPr>
        <w:t>м деятельности по социальному сопровождению семей явля</w:t>
      </w:r>
      <w:r w:rsidR="00961088">
        <w:rPr>
          <w:rFonts w:eastAsia="PMingLiU"/>
          <w:color w:val="000000"/>
          <w:kern w:val="2"/>
          <w:sz w:val="28"/>
          <w:szCs w:val="28"/>
        </w:rPr>
        <w:t>е</w:t>
      </w:r>
      <w:r w:rsidR="00961088" w:rsidRPr="005803E1">
        <w:rPr>
          <w:rFonts w:eastAsia="PMingLiU"/>
          <w:color w:val="000000"/>
          <w:kern w:val="2"/>
          <w:sz w:val="28"/>
          <w:szCs w:val="28"/>
        </w:rPr>
        <w:t xml:space="preserve">тся </w:t>
      </w:r>
      <w:proofErr w:type="spellStart"/>
      <w:r w:rsidR="00961088" w:rsidRPr="005803E1">
        <w:rPr>
          <w:rFonts w:eastAsia="PMingLiU"/>
          <w:color w:val="000000"/>
          <w:kern w:val="2"/>
          <w:sz w:val="28"/>
          <w:szCs w:val="28"/>
        </w:rPr>
        <w:t>КДНиЗП</w:t>
      </w:r>
      <w:proofErr w:type="spellEnd"/>
      <w:r w:rsidR="00961088" w:rsidRPr="005803E1">
        <w:rPr>
          <w:rFonts w:eastAsia="PMingLiU"/>
          <w:color w:val="000000"/>
          <w:kern w:val="2"/>
          <w:sz w:val="28"/>
          <w:szCs w:val="28"/>
        </w:rPr>
        <w:t xml:space="preserve">, </w:t>
      </w:r>
      <w:proofErr w:type="gramStart"/>
      <w:r w:rsidR="00961088" w:rsidRPr="005803E1">
        <w:rPr>
          <w:rFonts w:eastAsia="PMingLiU"/>
          <w:color w:val="000000"/>
          <w:kern w:val="2"/>
          <w:sz w:val="28"/>
          <w:szCs w:val="28"/>
        </w:rPr>
        <w:t>действующ</w:t>
      </w:r>
      <w:r w:rsidR="00961088">
        <w:rPr>
          <w:rFonts w:eastAsia="PMingLiU"/>
          <w:color w:val="000000"/>
          <w:kern w:val="2"/>
          <w:sz w:val="28"/>
          <w:szCs w:val="28"/>
        </w:rPr>
        <w:t>ая</w:t>
      </w:r>
      <w:proofErr w:type="gramEnd"/>
      <w:r w:rsidR="00961088" w:rsidRPr="005803E1">
        <w:rPr>
          <w:rFonts w:eastAsia="PMingLiU"/>
          <w:color w:val="000000"/>
          <w:kern w:val="2"/>
          <w:sz w:val="28"/>
          <w:szCs w:val="28"/>
        </w:rPr>
        <w:t xml:space="preserve"> при администраци</w:t>
      </w:r>
      <w:r w:rsidR="00961088">
        <w:rPr>
          <w:rFonts w:eastAsia="PMingLiU"/>
          <w:color w:val="000000"/>
          <w:kern w:val="2"/>
          <w:sz w:val="28"/>
          <w:szCs w:val="28"/>
        </w:rPr>
        <w:t>и Октябрьского района</w:t>
      </w:r>
      <w:r w:rsidR="00961088" w:rsidRPr="005803E1">
        <w:rPr>
          <w:rFonts w:eastAsia="PMingLiU"/>
          <w:color w:val="000000"/>
          <w:kern w:val="2"/>
          <w:sz w:val="28"/>
          <w:szCs w:val="28"/>
        </w:rPr>
        <w:t xml:space="preserve">.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В состав </w:t>
      </w:r>
      <w:proofErr w:type="spellStart"/>
      <w:r w:rsidR="00961088" w:rsidRPr="005803E1">
        <w:rPr>
          <w:rFonts w:eastAsia="PMingLiU"/>
          <w:color w:val="000000"/>
          <w:kern w:val="2"/>
          <w:sz w:val="28"/>
          <w:szCs w:val="28"/>
        </w:rPr>
        <w:t>КДНиЗП</w:t>
      </w:r>
      <w:proofErr w:type="spellEnd"/>
      <w:r w:rsidR="00961088" w:rsidRPr="005803E1">
        <w:rPr>
          <w:rFonts w:eastAsia="PMingLiU"/>
          <w:color w:val="000000"/>
          <w:kern w:val="2"/>
          <w:sz w:val="28"/>
          <w:szCs w:val="28"/>
        </w:rPr>
        <w:t xml:space="preserve">, входят </w:t>
      </w:r>
      <w:r w:rsidR="00961088">
        <w:rPr>
          <w:rFonts w:eastAsia="PMingLiU"/>
          <w:color w:val="000000"/>
          <w:kern w:val="2"/>
          <w:sz w:val="28"/>
          <w:szCs w:val="28"/>
        </w:rPr>
        <w:t xml:space="preserve">директор приюта </w:t>
      </w:r>
      <w:r w:rsidR="00961088" w:rsidRPr="005803E1">
        <w:rPr>
          <w:rFonts w:eastAsia="PMingLiU"/>
          <w:color w:val="000000"/>
          <w:kern w:val="2"/>
          <w:sz w:val="28"/>
          <w:szCs w:val="28"/>
        </w:rPr>
        <w:t xml:space="preserve">и руководитель службы социального сопровождения.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lastRenderedPageBreak/>
        <w:tab/>
      </w:r>
      <w:r w:rsidR="00961088" w:rsidRPr="009226A2">
        <w:rPr>
          <w:rFonts w:eastAsia="PMingLiU"/>
          <w:color w:val="000000"/>
          <w:kern w:val="2"/>
          <w:sz w:val="28"/>
          <w:szCs w:val="28"/>
        </w:rPr>
        <w:t xml:space="preserve">7.2. </w:t>
      </w:r>
      <w:proofErr w:type="spellStart"/>
      <w:r w:rsidR="00961088" w:rsidRPr="009226A2">
        <w:rPr>
          <w:rFonts w:eastAsia="PMingLiU"/>
          <w:color w:val="000000"/>
          <w:kern w:val="2"/>
          <w:sz w:val="28"/>
          <w:szCs w:val="28"/>
        </w:rPr>
        <w:t>КДНиЗП</w:t>
      </w:r>
      <w:proofErr w:type="spellEnd"/>
      <w:r w:rsidR="00961088" w:rsidRPr="009226A2">
        <w:rPr>
          <w:rFonts w:eastAsia="PMingLiU"/>
          <w:color w:val="000000"/>
          <w:kern w:val="2"/>
          <w:sz w:val="28"/>
          <w:szCs w:val="28"/>
        </w:rPr>
        <w:t xml:space="preserve"> обеспечива</w:t>
      </w:r>
      <w:r w:rsidR="00961088">
        <w:rPr>
          <w:rFonts w:eastAsia="PMingLiU"/>
          <w:color w:val="000000"/>
          <w:kern w:val="2"/>
          <w:sz w:val="28"/>
          <w:szCs w:val="28"/>
        </w:rPr>
        <w:t>е</w:t>
      </w:r>
      <w:r w:rsidR="00961088" w:rsidRPr="009226A2">
        <w:rPr>
          <w:rFonts w:eastAsia="PMingLiU"/>
          <w:color w:val="000000"/>
          <w:kern w:val="2"/>
          <w:sz w:val="28"/>
          <w:szCs w:val="28"/>
        </w:rPr>
        <w:t>т согласование действий государственных, муниципальных и некоммерческих организаций при рассмотрении конкретных вопросов, связанных с организацией социального сопровождения семей с детьми.</w:t>
      </w:r>
      <w:r w:rsidR="00961088" w:rsidRPr="005803E1">
        <w:rPr>
          <w:rFonts w:eastAsia="PMingLiU"/>
          <w:color w:val="000000"/>
          <w:kern w:val="2"/>
          <w:sz w:val="28"/>
          <w:szCs w:val="28"/>
        </w:rPr>
        <w:t xml:space="preserve"> </w:t>
      </w:r>
    </w:p>
    <w:p w:rsidR="00403C52" w:rsidRDefault="00F67902" w:rsidP="00CB5C29">
      <w:pPr>
        <w:jc w:val="both"/>
        <w:rPr>
          <w:rFonts w:eastAsia="PMingLiU"/>
          <w:color w:val="000000"/>
          <w:kern w:val="2"/>
          <w:sz w:val="28"/>
          <w:szCs w:val="28"/>
        </w:rPr>
      </w:pPr>
      <w:r>
        <w:rPr>
          <w:rFonts w:eastAsia="PMingLiU"/>
          <w:kern w:val="2"/>
          <w:sz w:val="28"/>
          <w:szCs w:val="28"/>
        </w:rPr>
        <w:tab/>
      </w:r>
      <w:r w:rsidR="00961088" w:rsidRPr="005803E1">
        <w:rPr>
          <w:rFonts w:eastAsia="PMingLiU"/>
          <w:kern w:val="2"/>
          <w:sz w:val="28"/>
          <w:szCs w:val="28"/>
        </w:rPr>
        <w:t>Решение о постановке на социальное сопровождение, прекращении или продолжении социального сопровождения, утверждении индивидуальных программ социального сопровождения</w:t>
      </w:r>
      <w:r w:rsidR="00961088" w:rsidRPr="005803E1">
        <w:rPr>
          <w:rFonts w:eastAsia="PMingLiU"/>
          <w:color w:val="000000"/>
          <w:kern w:val="2"/>
          <w:sz w:val="28"/>
          <w:szCs w:val="28"/>
        </w:rPr>
        <w:t xml:space="preserve"> оформляется постановлением </w:t>
      </w:r>
      <w:proofErr w:type="spellStart"/>
      <w:r w:rsidR="00961088" w:rsidRPr="005803E1">
        <w:rPr>
          <w:rFonts w:eastAsia="PMingLiU"/>
          <w:color w:val="000000"/>
          <w:kern w:val="2"/>
          <w:sz w:val="28"/>
          <w:szCs w:val="28"/>
        </w:rPr>
        <w:t>КДНиЗП</w:t>
      </w:r>
      <w:proofErr w:type="spellEnd"/>
      <w:r w:rsidR="00961088" w:rsidRPr="005803E1">
        <w:rPr>
          <w:rFonts w:eastAsia="PMingLiU"/>
          <w:color w:val="000000"/>
          <w:kern w:val="2"/>
          <w:sz w:val="28"/>
          <w:szCs w:val="28"/>
        </w:rPr>
        <w:t>.</w:t>
      </w:r>
    </w:p>
    <w:p w:rsidR="00403C52" w:rsidRPr="005803E1" w:rsidRDefault="00403C52" w:rsidP="00CB5C29">
      <w:pPr>
        <w:jc w:val="both"/>
        <w:rPr>
          <w:rFonts w:eastAsia="PMingLiU"/>
          <w:color w:val="000000"/>
          <w:kern w:val="2"/>
          <w:sz w:val="28"/>
          <w:szCs w:val="28"/>
        </w:rPr>
      </w:pPr>
    </w:p>
    <w:p w:rsidR="00A66492" w:rsidRDefault="004B5CE8" w:rsidP="00CB5C29">
      <w:pPr>
        <w:jc w:val="center"/>
        <w:rPr>
          <w:rFonts w:eastAsia="PMingLiU"/>
          <w:color w:val="000000"/>
          <w:kern w:val="2"/>
          <w:sz w:val="28"/>
          <w:szCs w:val="28"/>
        </w:rPr>
      </w:pPr>
      <w:r>
        <w:rPr>
          <w:rFonts w:eastAsia="PMingLiU"/>
          <w:color w:val="000000"/>
          <w:kern w:val="2"/>
          <w:sz w:val="28"/>
          <w:szCs w:val="28"/>
        </w:rPr>
        <w:t>8</w:t>
      </w:r>
      <w:r w:rsidR="00961088" w:rsidRPr="00A66492">
        <w:rPr>
          <w:rFonts w:eastAsia="PMingLiU"/>
          <w:color w:val="000000"/>
          <w:kern w:val="2"/>
          <w:sz w:val="28"/>
          <w:szCs w:val="28"/>
        </w:rPr>
        <w:t>. Определение нуждаемости семьи с детьми в социальном сопровождении</w:t>
      </w:r>
    </w:p>
    <w:p w:rsidR="00403C52" w:rsidRDefault="00403C52" w:rsidP="00CB5C29">
      <w:pPr>
        <w:jc w:val="center"/>
        <w:rPr>
          <w:rFonts w:eastAsia="PMingLiU"/>
          <w:color w:val="000000"/>
          <w:kern w:val="2"/>
          <w:sz w:val="28"/>
          <w:szCs w:val="28"/>
        </w:rPr>
      </w:pP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8.1. Предоставление социального сопровождения семье с детьми осуществляется в рамках общего порядка предоставления социального обслуживания гражданам Российской Федерации  в соответствии с Федеральным законом от 28.12.2013 № 442-ФЗ.</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8.2. Основаниями для начала процедуры по постановке на социальное сопровождение семьи с детьми являются:</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письменное заявление родителя (законного представителя) несовершеннолетнего;</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сообщение, поступившее от физических и юридических лиц, в том числе из служб экстренной социально-психологической помощи, подключенных к единому общероссийскому номеру детского телефона доверия 8 800 2000 122;</w:t>
      </w:r>
    </w:p>
    <w:p w:rsidR="00961088" w:rsidRPr="005803E1" w:rsidRDefault="00961088" w:rsidP="00CB5C29">
      <w:pPr>
        <w:jc w:val="both"/>
        <w:rPr>
          <w:rFonts w:eastAsia="PMingLiU"/>
          <w:color w:val="000000"/>
          <w:kern w:val="2"/>
          <w:sz w:val="28"/>
          <w:szCs w:val="28"/>
        </w:rPr>
      </w:pPr>
      <w:r w:rsidRPr="005803E1">
        <w:rPr>
          <w:rFonts w:eastAsia="PMingLiU"/>
          <w:color w:val="000000"/>
          <w:kern w:val="2"/>
          <w:sz w:val="28"/>
          <w:szCs w:val="28"/>
        </w:rPr>
        <w:t>сообщение, поступившее от органов и учреждений системы профилактики безнадзорности и правонарушений несовершеннолетних.</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8.3. Выявление семей, нуждающихся в социальном сопровождении, осуществляют:</w:t>
      </w:r>
    </w:p>
    <w:p w:rsidR="00961088" w:rsidRPr="004B5CE8"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4B5CE8">
        <w:rPr>
          <w:rFonts w:eastAsia="PMingLiU"/>
          <w:color w:val="000000"/>
          <w:kern w:val="2"/>
          <w:sz w:val="28"/>
          <w:szCs w:val="28"/>
        </w:rPr>
        <w:t>8.3.1. Медицинские организации, оказывающие амбулаторно-поликлиническую помощь детям, которые:</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выявляют наличие в семье неблагополучных социальных факторов;</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фиксируют в историях развития несовершеннолетних сведения о родителях (или иных законных представителях), семейном положении, месте работы родителей (или иных законных представителей), жилищно-бытовых условиях семьи;</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организуют контроль выполнения родителями (или иными законными представителями) данных им рекомендаций по уходу за несовершеннолетним и за проведением назначенного лечения в случае его болезни.</w:t>
      </w:r>
    </w:p>
    <w:p w:rsidR="00961088" w:rsidRPr="004B5CE8"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4B5CE8">
        <w:rPr>
          <w:rFonts w:eastAsia="PMingLiU"/>
          <w:color w:val="000000"/>
          <w:kern w:val="2"/>
          <w:sz w:val="28"/>
          <w:szCs w:val="28"/>
        </w:rPr>
        <w:t xml:space="preserve">8.3.2. Медицинские работники женских консультаций или акушерско-гинекологических кабинетов при постановке женщин на учет по беременности, которые: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определяют наличие вредных привычек (</w:t>
      </w:r>
      <w:proofErr w:type="spellStart"/>
      <w:r w:rsidR="00961088" w:rsidRPr="005803E1">
        <w:rPr>
          <w:rFonts w:eastAsia="PMingLiU"/>
          <w:color w:val="000000"/>
          <w:kern w:val="2"/>
          <w:sz w:val="28"/>
          <w:szCs w:val="28"/>
        </w:rPr>
        <w:t>табакокурение</w:t>
      </w:r>
      <w:proofErr w:type="spellEnd"/>
      <w:r w:rsidR="00961088" w:rsidRPr="005803E1">
        <w:rPr>
          <w:rFonts w:eastAsia="PMingLiU"/>
          <w:color w:val="000000"/>
          <w:kern w:val="2"/>
          <w:sz w:val="28"/>
          <w:szCs w:val="28"/>
        </w:rPr>
        <w:t xml:space="preserve">, употребление алкоголя и др.), условия проживания, имеющие отрицательное влияние на    протекание беременности; </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организуют профилактическую работу с женщинами (в </w:t>
      </w:r>
      <w:proofErr w:type="spellStart"/>
      <w:r w:rsidR="00961088" w:rsidRPr="005803E1">
        <w:rPr>
          <w:rFonts w:eastAsia="PMingLiU"/>
          <w:color w:val="000000"/>
          <w:kern w:val="2"/>
          <w:sz w:val="28"/>
          <w:szCs w:val="28"/>
        </w:rPr>
        <w:t>т.ч</w:t>
      </w:r>
      <w:proofErr w:type="spellEnd"/>
      <w:r w:rsidR="00961088" w:rsidRPr="005803E1">
        <w:rPr>
          <w:rFonts w:eastAsia="PMingLiU"/>
          <w:color w:val="000000"/>
          <w:kern w:val="2"/>
          <w:sz w:val="28"/>
          <w:szCs w:val="28"/>
        </w:rPr>
        <w:t>. ВИЧ-инфицированными) с целью разъяснения их прав и обязанностей по воспитанию детей, профилактики отказа от новорожденных.</w:t>
      </w:r>
    </w:p>
    <w:p w:rsidR="00961088" w:rsidRPr="004B5CE8"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4B5CE8">
        <w:rPr>
          <w:rFonts w:eastAsia="PMingLiU"/>
          <w:color w:val="000000"/>
          <w:kern w:val="2"/>
          <w:sz w:val="28"/>
          <w:szCs w:val="28"/>
        </w:rPr>
        <w:t>8.3.3. Организации системы социального обслуживания, которые:</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lastRenderedPageBreak/>
        <w:tab/>
      </w:r>
      <w:r w:rsidR="00961088" w:rsidRPr="005803E1">
        <w:rPr>
          <w:rFonts w:eastAsia="PMingLiU"/>
          <w:color w:val="000000"/>
          <w:kern w:val="2"/>
          <w:sz w:val="28"/>
          <w:szCs w:val="28"/>
        </w:rPr>
        <w:t>участвуют в межведомственных рейдах по посещению семей в социально опасном положении и мероприятиях по проверке мест массового сбора несовершеннолетних (дискотеки, кафе, парки, компьютерные клубы и др.);</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организуют выездные консультативные пункты в </w:t>
      </w:r>
      <w:r w:rsidR="00961088">
        <w:rPr>
          <w:rFonts w:eastAsia="PMingLiU"/>
          <w:color w:val="000000"/>
          <w:kern w:val="2"/>
          <w:sz w:val="28"/>
          <w:szCs w:val="28"/>
        </w:rPr>
        <w:t>поселениях района</w:t>
      </w:r>
      <w:r w:rsidR="00961088" w:rsidRPr="005803E1">
        <w:rPr>
          <w:rFonts w:eastAsia="PMingLiU"/>
          <w:color w:val="000000"/>
          <w:kern w:val="2"/>
          <w:sz w:val="28"/>
          <w:szCs w:val="28"/>
        </w:rPr>
        <w:t>;</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участвуют в организации социальной реабилитации детей, помещенных в специализированные учреждения для несовершеннолетних, нуждающихся в социальной реабилитации, в соответствии с основаниями, предусмотренными федеральным законодательством;</w:t>
      </w:r>
    </w:p>
    <w:p w:rsidR="00961088" w:rsidRPr="005803E1" w:rsidRDefault="00F67902" w:rsidP="00CB5C29">
      <w:pPr>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обеспечивают иную деятельность социальных служб. </w:t>
      </w:r>
    </w:p>
    <w:p w:rsidR="00961088" w:rsidRPr="004B5CE8" w:rsidRDefault="00F67902" w:rsidP="00CB5C29">
      <w:pPr>
        <w:contextualSpacing/>
        <w:jc w:val="both"/>
        <w:rPr>
          <w:sz w:val="28"/>
          <w:szCs w:val="28"/>
        </w:rPr>
      </w:pPr>
      <w:r>
        <w:rPr>
          <w:sz w:val="28"/>
          <w:szCs w:val="28"/>
        </w:rPr>
        <w:tab/>
      </w:r>
      <w:r w:rsidR="00961088" w:rsidRPr="004B5CE8">
        <w:rPr>
          <w:sz w:val="28"/>
          <w:szCs w:val="28"/>
        </w:rPr>
        <w:t>8.3.4. Организации, осуществляющие образовательную деятельность:</w:t>
      </w:r>
    </w:p>
    <w:p w:rsidR="00961088" w:rsidRPr="005803E1" w:rsidRDefault="00F67902" w:rsidP="00CB5C29">
      <w:pPr>
        <w:contextualSpacing/>
        <w:jc w:val="both"/>
        <w:rPr>
          <w:sz w:val="28"/>
          <w:szCs w:val="28"/>
        </w:rPr>
      </w:pPr>
      <w:r>
        <w:rPr>
          <w:sz w:val="28"/>
          <w:szCs w:val="28"/>
        </w:rPr>
        <w:tab/>
      </w:r>
      <w:r w:rsidR="00961088" w:rsidRPr="005803E1">
        <w:rPr>
          <w:sz w:val="28"/>
          <w:szCs w:val="28"/>
        </w:rPr>
        <w:t xml:space="preserve">обеспечивают ежедневный (в рабочее время) внешний визуальный осмотр обучающихся детей по прибытии их в организации, осуществляющие </w:t>
      </w:r>
      <w:r>
        <w:rPr>
          <w:sz w:val="28"/>
          <w:szCs w:val="28"/>
        </w:rPr>
        <w:tab/>
      </w:r>
      <w:r w:rsidR="00961088" w:rsidRPr="005803E1">
        <w:rPr>
          <w:sz w:val="28"/>
          <w:szCs w:val="28"/>
        </w:rPr>
        <w:t>образовательную деятельность;</w:t>
      </w:r>
    </w:p>
    <w:p w:rsidR="00961088" w:rsidRPr="005803E1" w:rsidRDefault="00F67902" w:rsidP="00CB5C29">
      <w:pPr>
        <w:contextualSpacing/>
        <w:jc w:val="both"/>
        <w:rPr>
          <w:sz w:val="28"/>
          <w:szCs w:val="28"/>
        </w:rPr>
      </w:pPr>
      <w:r>
        <w:rPr>
          <w:sz w:val="28"/>
          <w:szCs w:val="28"/>
        </w:rPr>
        <w:tab/>
      </w:r>
      <w:r w:rsidR="00961088" w:rsidRPr="005803E1">
        <w:rPr>
          <w:sz w:val="28"/>
          <w:szCs w:val="28"/>
        </w:rPr>
        <w:t>выясняют причины пропусков учебных занятий в образовательных организациях;</w:t>
      </w:r>
    </w:p>
    <w:p w:rsidR="00961088" w:rsidRPr="005803E1" w:rsidRDefault="00F67902" w:rsidP="00CB5C29">
      <w:pPr>
        <w:contextualSpacing/>
        <w:jc w:val="both"/>
        <w:rPr>
          <w:sz w:val="28"/>
          <w:szCs w:val="28"/>
        </w:rPr>
      </w:pPr>
      <w:r>
        <w:rPr>
          <w:sz w:val="28"/>
          <w:szCs w:val="28"/>
        </w:rPr>
        <w:tab/>
      </w:r>
      <w:r w:rsidR="00961088" w:rsidRPr="005803E1">
        <w:rPr>
          <w:sz w:val="28"/>
          <w:szCs w:val="28"/>
        </w:rPr>
        <w:t xml:space="preserve">ставят на внутренний профилактический учет обучающихся, находящихся в социально опасном </w:t>
      </w:r>
      <w:proofErr w:type="gramStart"/>
      <w:r w:rsidR="00961088" w:rsidRPr="005803E1">
        <w:rPr>
          <w:sz w:val="28"/>
          <w:szCs w:val="28"/>
        </w:rPr>
        <w:t>положении</w:t>
      </w:r>
      <w:proofErr w:type="gramEnd"/>
      <w:r w:rsidR="00961088" w:rsidRPr="005803E1">
        <w:rPr>
          <w:sz w:val="28"/>
          <w:szCs w:val="28"/>
        </w:rPr>
        <w:t>, а также не посещающих или систематически пропускающих по неуважительным причинам занятия в образовательных организациях.</w:t>
      </w:r>
    </w:p>
    <w:p w:rsidR="00961088" w:rsidRPr="004B5CE8" w:rsidRDefault="00F67902" w:rsidP="00CB5C29">
      <w:pPr>
        <w:contextualSpacing/>
        <w:jc w:val="both"/>
        <w:rPr>
          <w:rFonts w:eastAsia="PMingLiU"/>
          <w:color w:val="000000"/>
          <w:kern w:val="2"/>
          <w:sz w:val="28"/>
          <w:szCs w:val="28"/>
        </w:rPr>
      </w:pPr>
      <w:r>
        <w:rPr>
          <w:rFonts w:eastAsia="PMingLiU"/>
          <w:color w:val="000000"/>
          <w:kern w:val="2"/>
          <w:sz w:val="28"/>
          <w:szCs w:val="28"/>
        </w:rPr>
        <w:tab/>
      </w:r>
      <w:r w:rsidR="00961088" w:rsidRPr="004B5CE8">
        <w:rPr>
          <w:rFonts w:eastAsia="PMingLiU"/>
          <w:color w:val="000000"/>
          <w:kern w:val="2"/>
          <w:sz w:val="28"/>
          <w:szCs w:val="28"/>
        </w:rPr>
        <w:t>8.3.5. Отдел опеки и попечительства:</w:t>
      </w:r>
    </w:p>
    <w:p w:rsidR="00961088" w:rsidRPr="005803E1" w:rsidRDefault="00F67902"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осуществля</w:t>
      </w:r>
      <w:r w:rsidR="00961088">
        <w:rPr>
          <w:rFonts w:eastAsia="PMingLiU"/>
          <w:color w:val="000000"/>
          <w:kern w:val="2"/>
          <w:sz w:val="28"/>
          <w:szCs w:val="28"/>
        </w:rPr>
        <w:t>е</w:t>
      </w:r>
      <w:r w:rsidR="00961088" w:rsidRPr="005803E1">
        <w:rPr>
          <w:rFonts w:eastAsia="PMingLiU"/>
          <w:color w:val="000000"/>
          <w:kern w:val="2"/>
          <w:sz w:val="28"/>
          <w:szCs w:val="28"/>
        </w:rPr>
        <w:t>т выявление и учет детей, оставшихся без попечения родителей и нуждающихся в помощи государства, обеспечение защиты их прав и законных интересов;</w:t>
      </w:r>
    </w:p>
    <w:p w:rsidR="00961088" w:rsidRPr="005803E1" w:rsidRDefault="00F67902"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обеспечива</w:t>
      </w:r>
      <w:r w:rsidR="00961088">
        <w:rPr>
          <w:rFonts w:eastAsia="PMingLiU"/>
          <w:color w:val="000000"/>
          <w:kern w:val="2"/>
          <w:sz w:val="28"/>
          <w:szCs w:val="28"/>
        </w:rPr>
        <w:t>е</w:t>
      </w:r>
      <w:r w:rsidR="00961088" w:rsidRPr="005803E1">
        <w:rPr>
          <w:rFonts w:eastAsia="PMingLiU"/>
          <w:color w:val="000000"/>
          <w:kern w:val="2"/>
          <w:sz w:val="28"/>
          <w:szCs w:val="28"/>
        </w:rPr>
        <w:t>т устройство детей-сирот и детей, оставшихся без попечения родителей, на семейные формы воспитания или под надзор в организации для детей-сирот и детей, оставшихся без попечения родителей;</w:t>
      </w:r>
    </w:p>
    <w:p w:rsidR="00961088" w:rsidRPr="005803E1" w:rsidRDefault="00F67902"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осуществля</w:t>
      </w:r>
      <w:r w:rsidR="00961088">
        <w:rPr>
          <w:rFonts w:eastAsia="PMingLiU"/>
          <w:color w:val="000000"/>
          <w:kern w:val="2"/>
          <w:sz w:val="28"/>
          <w:szCs w:val="28"/>
        </w:rPr>
        <w:t>е</w:t>
      </w:r>
      <w:r w:rsidR="00961088" w:rsidRPr="005803E1">
        <w:rPr>
          <w:rFonts w:eastAsia="PMingLiU"/>
          <w:color w:val="000000"/>
          <w:kern w:val="2"/>
          <w:sz w:val="28"/>
          <w:szCs w:val="28"/>
        </w:rPr>
        <w:t>т контроль соблюдения прав и законных интересов детей, помещенных под надзор в организации для детей-сирот и детей, оставшихся без попечения родителей, переданных в замещающие семьи;</w:t>
      </w:r>
    </w:p>
    <w:p w:rsidR="00961088" w:rsidRPr="005803E1" w:rsidRDefault="00F67902"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принима</w:t>
      </w:r>
      <w:r w:rsidR="00961088">
        <w:rPr>
          <w:rFonts w:eastAsia="PMingLiU"/>
          <w:color w:val="000000"/>
          <w:kern w:val="2"/>
          <w:sz w:val="28"/>
          <w:szCs w:val="28"/>
        </w:rPr>
        <w:t>е</w:t>
      </w:r>
      <w:r w:rsidR="00961088" w:rsidRPr="005803E1">
        <w:rPr>
          <w:rFonts w:eastAsia="PMingLiU"/>
          <w:color w:val="000000"/>
          <w:kern w:val="2"/>
          <w:sz w:val="28"/>
          <w:szCs w:val="28"/>
        </w:rPr>
        <w:t>т меры по представлению прав и законных интересов детей при создании действиями и бездействием родителей условий, представляющих угрозу жизни или здоровью детей либо препятствующих их нормальному воспитанию и развитию.</w:t>
      </w:r>
    </w:p>
    <w:p w:rsidR="00961088" w:rsidRPr="004B5CE8" w:rsidRDefault="00F67902" w:rsidP="00CB5C29">
      <w:pPr>
        <w:contextualSpacing/>
        <w:jc w:val="both"/>
        <w:rPr>
          <w:rFonts w:eastAsia="PMingLiU"/>
          <w:color w:val="000000"/>
          <w:kern w:val="2"/>
          <w:sz w:val="28"/>
          <w:szCs w:val="28"/>
        </w:rPr>
      </w:pPr>
      <w:r>
        <w:rPr>
          <w:rFonts w:eastAsia="PMingLiU"/>
          <w:color w:val="000000"/>
          <w:kern w:val="2"/>
          <w:sz w:val="28"/>
          <w:szCs w:val="28"/>
        </w:rPr>
        <w:tab/>
      </w:r>
      <w:r w:rsidR="00961088" w:rsidRPr="004B5CE8">
        <w:rPr>
          <w:rFonts w:eastAsia="PMingLiU"/>
          <w:color w:val="000000"/>
          <w:kern w:val="2"/>
          <w:sz w:val="28"/>
          <w:szCs w:val="28"/>
        </w:rPr>
        <w:t>8.3.6. ОП-3 МУ МВД России «Новочеркасское»:</w:t>
      </w:r>
    </w:p>
    <w:p w:rsidR="00961088" w:rsidRPr="005803E1" w:rsidRDefault="00F67902"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организу</w:t>
      </w:r>
      <w:r w:rsidR="00961088">
        <w:rPr>
          <w:rFonts w:eastAsia="PMingLiU"/>
          <w:color w:val="000000"/>
          <w:kern w:val="2"/>
          <w:sz w:val="28"/>
          <w:szCs w:val="28"/>
        </w:rPr>
        <w:t>е</w:t>
      </w:r>
      <w:r w:rsidR="00961088" w:rsidRPr="005803E1">
        <w:rPr>
          <w:rFonts w:eastAsia="PMingLiU"/>
          <w:color w:val="000000"/>
          <w:kern w:val="2"/>
          <w:sz w:val="28"/>
          <w:szCs w:val="28"/>
        </w:rPr>
        <w:t xml:space="preserve">т профилактическую работу с несовершеннолетними, совершившими правонарушения или имеющими различные формы </w:t>
      </w:r>
      <w:proofErr w:type="spellStart"/>
      <w:r w:rsidR="00961088" w:rsidRPr="005803E1">
        <w:rPr>
          <w:rFonts w:eastAsia="PMingLiU"/>
          <w:color w:val="000000"/>
          <w:kern w:val="2"/>
          <w:sz w:val="28"/>
          <w:szCs w:val="28"/>
        </w:rPr>
        <w:t>девиантного</w:t>
      </w:r>
      <w:proofErr w:type="spellEnd"/>
      <w:r w:rsidR="00961088" w:rsidRPr="005803E1">
        <w:rPr>
          <w:rFonts w:eastAsia="PMingLiU"/>
          <w:color w:val="000000"/>
          <w:kern w:val="2"/>
          <w:sz w:val="28"/>
          <w:szCs w:val="28"/>
        </w:rPr>
        <w:t xml:space="preserve"> и </w:t>
      </w:r>
      <w:proofErr w:type="spellStart"/>
      <w:r w:rsidR="00961088" w:rsidRPr="005803E1">
        <w:rPr>
          <w:rFonts w:eastAsia="PMingLiU"/>
          <w:color w:val="000000"/>
          <w:kern w:val="2"/>
          <w:sz w:val="28"/>
          <w:szCs w:val="28"/>
        </w:rPr>
        <w:t>делинквентного</w:t>
      </w:r>
      <w:proofErr w:type="spellEnd"/>
      <w:r w:rsidR="00961088" w:rsidRPr="005803E1">
        <w:rPr>
          <w:rFonts w:eastAsia="PMingLiU"/>
          <w:color w:val="000000"/>
          <w:kern w:val="2"/>
          <w:sz w:val="28"/>
          <w:szCs w:val="28"/>
        </w:rPr>
        <w:t xml:space="preserve"> поведения;</w:t>
      </w:r>
    </w:p>
    <w:p w:rsidR="00961088" w:rsidRPr="005803E1" w:rsidRDefault="00F67902"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осуществля</w:t>
      </w:r>
      <w:r w:rsidR="00961088">
        <w:rPr>
          <w:rFonts w:eastAsia="PMingLiU"/>
          <w:color w:val="000000"/>
          <w:kern w:val="2"/>
          <w:sz w:val="28"/>
          <w:szCs w:val="28"/>
        </w:rPr>
        <w:t>е</w:t>
      </w:r>
      <w:r w:rsidR="00961088" w:rsidRPr="005803E1">
        <w:rPr>
          <w:rFonts w:eastAsia="PMingLiU"/>
          <w:color w:val="000000"/>
          <w:kern w:val="2"/>
          <w:sz w:val="28"/>
          <w:szCs w:val="28"/>
        </w:rPr>
        <w:t xml:space="preserve">т профилактическую работу с родителями (или иными законными представителями), не выполняющими или выполняющими ненадлежащим образом обязанности по воспитанию, обучению, содержанию детей, отрицательно влияющими на их поведение либо жестоко обращающимися с детьми; </w:t>
      </w:r>
    </w:p>
    <w:p w:rsidR="00961088" w:rsidRPr="005803E1" w:rsidRDefault="00F67902"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провод</w:t>
      </w:r>
      <w:r w:rsidR="00961088">
        <w:rPr>
          <w:rFonts w:eastAsia="PMingLiU"/>
          <w:color w:val="000000"/>
          <w:kern w:val="2"/>
          <w:sz w:val="28"/>
          <w:szCs w:val="28"/>
        </w:rPr>
        <w:t>и</w:t>
      </w:r>
      <w:r w:rsidR="00961088" w:rsidRPr="005803E1">
        <w:rPr>
          <w:rFonts w:eastAsia="PMingLiU"/>
          <w:color w:val="000000"/>
          <w:kern w:val="2"/>
          <w:sz w:val="28"/>
          <w:szCs w:val="28"/>
        </w:rPr>
        <w:t>т профилактическую работу с родителями (или иными законными представителями), вовлекающими несовершеннолетних в преступную и иную антиобщественную деятельность.</w:t>
      </w:r>
    </w:p>
    <w:p w:rsidR="00961088" w:rsidRPr="004B5CE8" w:rsidRDefault="00F67902" w:rsidP="00CB5C29">
      <w:pPr>
        <w:jc w:val="both"/>
        <w:rPr>
          <w:sz w:val="28"/>
          <w:szCs w:val="28"/>
        </w:rPr>
      </w:pPr>
      <w:r>
        <w:rPr>
          <w:sz w:val="28"/>
          <w:szCs w:val="28"/>
        </w:rPr>
        <w:lastRenderedPageBreak/>
        <w:tab/>
      </w:r>
      <w:r w:rsidR="00961088" w:rsidRPr="004B5CE8">
        <w:rPr>
          <w:sz w:val="28"/>
          <w:szCs w:val="28"/>
        </w:rPr>
        <w:t>8.3.7. Филиал по Октябрьскому району ФКУ УИИ ГУФСИН России по Ростовской области:</w:t>
      </w:r>
    </w:p>
    <w:p w:rsidR="00961088" w:rsidRPr="005803E1" w:rsidRDefault="00F67902" w:rsidP="00CB5C29">
      <w:pPr>
        <w:jc w:val="both"/>
        <w:rPr>
          <w:sz w:val="28"/>
          <w:szCs w:val="28"/>
        </w:rPr>
      </w:pPr>
      <w:r>
        <w:rPr>
          <w:sz w:val="28"/>
          <w:szCs w:val="28"/>
        </w:rPr>
        <w:tab/>
      </w:r>
      <w:r w:rsidR="00961088" w:rsidRPr="005803E1">
        <w:rPr>
          <w:sz w:val="28"/>
          <w:szCs w:val="28"/>
        </w:rPr>
        <w:t>осуществля</w:t>
      </w:r>
      <w:r w:rsidR="00961088">
        <w:rPr>
          <w:sz w:val="28"/>
          <w:szCs w:val="28"/>
        </w:rPr>
        <w:t>е</w:t>
      </w:r>
      <w:r w:rsidR="00961088" w:rsidRPr="005803E1">
        <w:rPr>
          <w:sz w:val="28"/>
          <w:szCs w:val="28"/>
        </w:rPr>
        <w:t xml:space="preserve">т </w:t>
      </w:r>
      <w:proofErr w:type="gramStart"/>
      <w:r w:rsidR="00961088" w:rsidRPr="005803E1">
        <w:rPr>
          <w:sz w:val="28"/>
          <w:szCs w:val="28"/>
        </w:rPr>
        <w:t>контроль за</w:t>
      </w:r>
      <w:proofErr w:type="gramEnd"/>
      <w:r w:rsidR="00961088" w:rsidRPr="005803E1">
        <w:rPr>
          <w:sz w:val="28"/>
          <w:szCs w:val="28"/>
        </w:rPr>
        <w:t xml:space="preserve"> поведением лиц (в том числе несовершеннолетних), осужденных к наказаниям или с применением иных мер уголовно-правового характера без изоляции от общества;</w:t>
      </w:r>
    </w:p>
    <w:p w:rsidR="00961088" w:rsidRPr="005803E1" w:rsidRDefault="00F67902" w:rsidP="00CB5C29">
      <w:pPr>
        <w:jc w:val="both"/>
        <w:rPr>
          <w:sz w:val="28"/>
          <w:szCs w:val="28"/>
        </w:rPr>
      </w:pPr>
      <w:r>
        <w:rPr>
          <w:sz w:val="28"/>
          <w:szCs w:val="28"/>
        </w:rPr>
        <w:tab/>
      </w:r>
      <w:r w:rsidR="00961088" w:rsidRPr="005803E1">
        <w:rPr>
          <w:sz w:val="28"/>
          <w:szCs w:val="28"/>
        </w:rPr>
        <w:t>осуществля</w:t>
      </w:r>
      <w:r w:rsidR="00961088">
        <w:rPr>
          <w:sz w:val="28"/>
          <w:szCs w:val="28"/>
        </w:rPr>
        <w:t>е</w:t>
      </w:r>
      <w:r w:rsidR="00961088" w:rsidRPr="005803E1">
        <w:rPr>
          <w:sz w:val="28"/>
          <w:szCs w:val="28"/>
        </w:rPr>
        <w:t xml:space="preserve">т </w:t>
      </w:r>
      <w:proofErr w:type="gramStart"/>
      <w:r w:rsidR="00961088" w:rsidRPr="005803E1">
        <w:rPr>
          <w:sz w:val="28"/>
          <w:szCs w:val="28"/>
        </w:rPr>
        <w:t>контроль за</w:t>
      </w:r>
      <w:proofErr w:type="gramEnd"/>
      <w:r w:rsidR="00961088" w:rsidRPr="005803E1">
        <w:rPr>
          <w:sz w:val="28"/>
          <w:szCs w:val="28"/>
        </w:rPr>
        <w:t xml:space="preserve"> соблюдением условий отсрочки исполнения наказания по приговору суда;</w:t>
      </w:r>
    </w:p>
    <w:p w:rsidR="00961088" w:rsidRPr="005803E1" w:rsidRDefault="00F67902" w:rsidP="00CB5C29">
      <w:pPr>
        <w:jc w:val="both"/>
        <w:rPr>
          <w:sz w:val="28"/>
          <w:szCs w:val="28"/>
        </w:rPr>
      </w:pPr>
      <w:r>
        <w:rPr>
          <w:sz w:val="28"/>
          <w:szCs w:val="28"/>
        </w:rPr>
        <w:tab/>
      </w:r>
      <w:r w:rsidR="00961088" w:rsidRPr="005803E1">
        <w:rPr>
          <w:sz w:val="28"/>
          <w:szCs w:val="28"/>
        </w:rPr>
        <w:t>провод</w:t>
      </w:r>
      <w:r w:rsidR="00961088">
        <w:rPr>
          <w:sz w:val="28"/>
          <w:szCs w:val="28"/>
        </w:rPr>
        <w:t>и</w:t>
      </w:r>
      <w:r w:rsidR="00961088" w:rsidRPr="005803E1">
        <w:rPr>
          <w:sz w:val="28"/>
          <w:szCs w:val="28"/>
        </w:rPr>
        <w:t>т профилактическую работу с осужденными, принима</w:t>
      </w:r>
      <w:r w:rsidR="00961088">
        <w:rPr>
          <w:sz w:val="28"/>
          <w:szCs w:val="28"/>
        </w:rPr>
        <w:t>е</w:t>
      </w:r>
      <w:r w:rsidR="00961088" w:rsidRPr="005803E1">
        <w:rPr>
          <w:sz w:val="28"/>
          <w:szCs w:val="28"/>
        </w:rPr>
        <w:t>т меры по установлению и устранению причин и условий, способствующих совершению преступлений, в том числе повторных.</w:t>
      </w:r>
    </w:p>
    <w:p w:rsidR="00961088" w:rsidRPr="005803E1" w:rsidRDefault="00961088" w:rsidP="00CB5C29">
      <w:pPr>
        <w:contextualSpacing/>
        <w:jc w:val="both"/>
        <w:rPr>
          <w:rFonts w:eastAsia="PMingLiU"/>
          <w:color w:val="000000"/>
          <w:kern w:val="2"/>
          <w:sz w:val="28"/>
          <w:szCs w:val="28"/>
        </w:rPr>
      </w:pPr>
    </w:p>
    <w:p w:rsidR="00961088" w:rsidRPr="00A66492" w:rsidRDefault="004B5CE8" w:rsidP="00CB5C29">
      <w:pPr>
        <w:contextualSpacing/>
        <w:jc w:val="center"/>
        <w:rPr>
          <w:rFonts w:eastAsia="PMingLiU"/>
          <w:color w:val="000000"/>
          <w:kern w:val="2"/>
          <w:sz w:val="28"/>
          <w:szCs w:val="28"/>
        </w:rPr>
      </w:pPr>
      <w:r>
        <w:rPr>
          <w:rFonts w:eastAsia="PMingLiU"/>
          <w:color w:val="000000"/>
          <w:kern w:val="2"/>
          <w:sz w:val="28"/>
          <w:szCs w:val="28"/>
        </w:rPr>
        <w:t>9</w:t>
      </w:r>
      <w:r w:rsidR="00961088" w:rsidRPr="00A66492">
        <w:rPr>
          <w:rFonts w:eastAsia="PMingLiU"/>
          <w:color w:val="000000"/>
          <w:kern w:val="2"/>
          <w:sz w:val="28"/>
          <w:szCs w:val="28"/>
        </w:rPr>
        <w:t xml:space="preserve">. Основные этапы социального сопровождения семей с детьми, </w:t>
      </w:r>
    </w:p>
    <w:p w:rsidR="00961088" w:rsidRPr="00A66492" w:rsidRDefault="00961088" w:rsidP="00CB5C29">
      <w:pPr>
        <w:contextualSpacing/>
        <w:jc w:val="center"/>
        <w:rPr>
          <w:rFonts w:eastAsia="PMingLiU"/>
          <w:color w:val="000000"/>
          <w:kern w:val="2"/>
          <w:sz w:val="28"/>
          <w:szCs w:val="28"/>
        </w:rPr>
      </w:pPr>
      <w:r w:rsidRPr="00A66492">
        <w:rPr>
          <w:rFonts w:eastAsia="PMingLiU"/>
          <w:color w:val="000000"/>
          <w:kern w:val="2"/>
          <w:sz w:val="28"/>
          <w:szCs w:val="28"/>
        </w:rPr>
        <w:t>включая замещающие семьи</w:t>
      </w:r>
    </w:p>
    <w:p w:rsidR="00961088" w:rsidRPr="005803E1" w:rsidRDefault="00961088" w:rsidP="00CB5C29">
      <w:pPr>
        <w:contextualSpacing/>
        <w:jc w:val="both"/>
        <w:rPr>
          <w:rFonts w:eastAsia="PMingLiU"/>
          <w:b/>
          <w:color w:val="000000"/>
          <w:kern w:val="2"/>
          <w:sz w:val="28"/>
          <w:szCs w:val="28"/>
        </w:rPr>
      </w:pPr>
    </w:p>
    <w:p w:rsidR="00961088" w:rsidRPr="005803E1" w:rsidRDefault="00F67902"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9.1. При организации социального сопровождения семей с детьми куратором проводится работа: по определению существующих в семье проблем, с которыми сама семья не справляется; разработке совместно с семьей индивидуальной программы социального сопровождения; ее утверждению на заседании </w:t>
      </w:r>
      <w:proofErr w:type="spellStart"/>
      <w:r w:rsidR="00961088" w:rsidRPr="005803E1">
        <w:rPr>
          <w:rFonts w:eastAsia="PMingLiU"/>
          <w:color w:val="000000"/>
          <w:kern w:val="2"/>
          <w:sz w:val="28"/>
          <w:szCs w:val="28"/>
        </w:rPr>
        <w:t>КДНиЗП</w:t>
      </w:r>
      <w:proofErr w:type="spellEnd"/>
      <w:r w:rsidR="00961088" w:rsidRPr="005803E1">
        <w:rPr>
          <w:rFonts w:eastAsia="PMingLiU"/>
          <w:color w:val="000000"/>
          <w:kern w:val="2"/>
          <w:sz w:val="28"/>
          <w:szCs w:val="28"/>
        </w:rPr>
        <w:t>; заключению соглашения о социальном сопровождении семьи; определению ответственных за выполнение мероприятий, сроков сопровождения, выполнения мероприятий индивидуальной программы социального сопровождения, мониторинга их выполнения участниками межведомственного взаимодействия;  подготовке материалов о результатах социального сопровождения, решения о прекращении (или продолжении) социального сопровождения семьи.</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9.2. На этапе выявления проблемы семьи осуществляется:</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установление доверительных отношений с семьей;</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определение ресурсов членов семьи, составление </w:t>
      </w:r>
      <w:proofErr w:type="gramStart"/>
      <w:r w:rsidR="00961088" w:rsidRPr="005803E1">
        <w:rPr>
          <w:rFonts w:eastAsia="PMingLiU"/>
          <w:color w:val="000000"/>
          <w:kern w:val="2"/>
          <w:sz w:val="28"/>
          <w:szCs w:val="28"/>
        </w:rPr>
        <w:t>акта обследования жилищно-бытовых условий проживания семьи</w:t>
      </w:r>
      <w:proofErr w:type="gramEnd"/>
      <w:r w:rsidR="00961088" w:rsidRPr="005803E1">
        <w:rPr>
          <w:rFonts w:eastAsia="PMingLiU"/>
          <w:color w:val="000000"/>
          <w:kern w:val="2"/>
          <w:sz w:val="28"/>
          <w:szCs w:val="28"/>
        </w:rPr>
        <w:t>;</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постановка на учет семьи с детьми с отнесением ее к определенной категории, регистрация в журнале учета семей, нуждающихся в социальном сопровождении;</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оформление письменного заявления родителя (законного представителя) несовершеннолетнего ребенка;</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закрепление куратора за семьей с детьми. </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9.3. На этапе составления индивидуальной программы социального сопровождения и заключения соглашения осуществляется:</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составление совместно с семьей индивидуальной программы социального сопровождения;</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рассмотрение индивидуальной программы социального сопровождения семьи на заседании </w:t>
      </w:r>
      <w:proofErr w:type="spellStart"/>
      <w:r w:rsidR="00961088" w:rsidRPr="005803E1">
        <w:rPr>
          <w:rFonts w:eastAsia="PMingLiU"/>
          <w:color w:val="000000"/>
          <w:kern w:val="2"/>
          <w:sz w:val="28"/>
          <w:szCs w:val="28"/>
        </w:rPr>
        <w:t>КДНиЗП</w:t>
      </w:r>
      <w:proofErr w:type="spellEnd"/>
      <w:r w:rsidR="00961088" w:rsidRPr="005803E1">
        <w:rPr>
          <w:rFonts w:eastAsia="PMingLiU"/>
          <w:color w:val="000000"/>
          <w:kern w:val="2"/>
          <w:sz w:val="28"/>
          <w:szCs w:val="28"/>
        </w:rPr>
        <w:t>, ее утверждение либо отклонение;</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заключение соглашения о социальном сопровождении семьи;</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осуществление рассылки утвержденной индивидуальной программы социального сопровождения в организации, ответственные за ее реализацию.</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9.4. В рамках этапа реализации индивидуальной программы социального сопровождения:</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lastRenderedPageBreak/>
        <w:tab/>
      </w:r>
      <w:r w:rsidR="00961088" w:rsidRPr="005803E1">
        <w:rPr>
          <w:rFonts w:eastAsia="PMingLiU"/>
          <w:color w:val="000000"/>
          <w:kern w:val="2"/>
          <w:sz w:val="28"/>
          <w:szCs w:val="28"/>
        </w:rPr>
        <w:t>осуществляются действия по решению проблем семьи в соответствии с утвержденной индивидуальной программой социального сопровождения, заключенным соглашением о социальном сопровождении;</w:t>
      </w:r>
    </w:p>
    <w:p w:rsidR="00961088" w:rsidRPr="005803E1" w:rsidRDefault="00961088" w:rsidP="00CB5C29">
      <w:pPr>
        <w:contextualSpacing/>
        <w:jc w:val="both"/>
        <w:rPr>
          <w:rFonts w:eastAsia="PMingLiU"/>
          <w:b/>
          <w:color w:val="000000"/>
          <w:kern w:val="2"/>
          <w:sz w:val="28"/>
          <w:szCs w:val="28"/>
        </w:rPr>
      </w:pPr>
      <w:r w:rsidRPr="005803E1">
        <w:rPr>
          <w:rFonts w:eastAsia="PMingLiU"/>
          <w:color w:val="000000"/>
          <w:kern w:val="2"/>
          <w:sz w:val="28"/>
          <w:szCs w:val="28"/>
        </w:rPr>
        <w:t>проводится промежуточная диагностика и мониторинг с целью корректировки дальнейших действий в отношении семьи.</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9.5. На этапе мониторинга по истечении установленных сроков выполнения индивидуальной программы социального сопровождения семьи, куратором совместно с заинтересованными организациями проводится анализ эффективности социального сопровождения семьи; подготовка решения о прекращении (или продолжении) социального сопровождения семьи.</w:t>
      </w:r>
    </w:p>
    <w:p w:rsidR="00961088" w:rsidRPr="005803E1" w:rsidRDefault="00CB5C29" w:rsidP="00CB5C29">
      <w:pPr>
        <w:contextualSpacing/>
        <w:jc w:val="both"/>
        <w:rPr>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9.6. После прекращения действия соглашения о социальном сопровождении осуществляется </w:t>
      </w:r>
      <w:proofErr w:type="spellStart"/>
      <w:r w:rsidR="00961088" w:rsidRPr="005803E1">
        <w:rPr>
          <w:sz w:val="28"/>
          <w:szCs w:val="28"/>
        </w:rPr>
        <w:t>постсопровождение</w:t>
      </w:r>
      <w:proofErr w:type="spellEnd"/>
      <w:r w:rsidR="00961088" w:rsidRPr="005803E1">
        <w:rPr>
          <w:sz w:val="28"/>
          <w:szCs w:val="28"/>
        </w:rPr>
        <w:t xml:space="preserve"> семьи с целью отслеживания ситуации.</w:t>
      </w:r>
    </w:p>
    <w:p w:rsidR="00961088" w:rsidRPr="005803E1" w:rsidRDefault="00961088" w:rsidP="00CB5C29">
      <w:pPr>
        <w:contextualSpacing/>
        <w:jc w:val="both"/>
        <w:rPr>
          <w:sz w:val="28"/>
          <w:szCs w:val="28"/>
        </w:rPr>
      </w:pPr>
    </w:p>
    <w:p w:rsidR="00961088" w:rsidRPr="00A66492" w:rsidRDefault="004B5CE8" w:rsidP="00CB5C29">
      <w:pPr>
        <w:contextualSpacing/>
        <w:jc w:val="center"/>
        <w:rPr>
          <w:rFonts w:eastAsia="PMingLiU"/>
          <w:color w:val="000000"/>
          <w:kern w:val="2"/>
          <w:sz w:val="28"/>
          <w:szCs w:val="28"/>
        </w:rPr>
      </w:pPr>
      <w:r>
        <w:rPr>
          <w:rFonts w:eastAsia="PMingLiU"/>
          <w:color w:val="000000"/>
          <w:kern w:val="2"/>
          <w:sz w:val="28"/>
          <w:szCs w:val="28"/>
        </w:rPr>
        <w:t>10</w:t>
      </w:r>
      <w:r w:rsidR="00961088" w:rsidRPr="00A66492">
        <w:rPr>
          <w:rFonts w:eastAsia="PMingLiU"/>
          <w:color w:val="000000"/>
          <w:kern w:val="2"/>
          <w:sz w:val="28"/>
          <w:szCs w:val="28"/>
        </w:rPr>
        <w:t>. Содержание и формы социального сопровождения семьи с детьми</w:t>
      </w:r>
    </w:p>
    <w:p w:rsidR="00961088" w:rsidRPr="00A66492" w:rsidRDefault="00961088" w:rsidP="00CB5C29">
      <w:pPr>
        <w:contextualSpacing/>
        <w:jc w:val="both"/>
        <w:rPr>
          <w:rFonts w:eastAsia="PMingLiU"/>
          <w:color w:val="000000"/>
          <w:kern w:val="2"/>
          <w:sz w:val="28"/>
          <w:szCs w:val="28"/>
        </w:rPr>
      </w:pP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10.1. Содержание социального сопровождения в рамках межведомственного взаимодействия может включать в себя меры медицинской, психологической, педагогической, юридической и социальной помощи. </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По форме социальное сопровождение может быть индивидуальным, когда принимается на сопровождение один из членов семьи и групповым, когда сопровождаются все члены семьи.</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Социальное сопровождение может включать различные виды помощи.</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10.1.1. </w:t>
      </w:r>
      <w:proofErr w:type="gramStart"/>
      <w:r w:rsidR="00961088" w:rsidRPr="005803E1">
        <w:rPr>
          <w:rFonts w:eastAsia="PMingLiU"/>
          <w:color w:val="000000"/>
          <w:kern w:val="2"/>
          <w:sz w:val="28"/>
          <w:szCs w:val="28"/>
        </w:rPr>
        <w:t>Медицинская помощь: диагностика состояния здоровья членов семьи, организация лечения членов семьи, получение медицинских и реабилитационных услуг, прохождение медико-социальной экспертизы, обследование и лечение родителей и несовершеннолетнего у нарколога, организация медицинского обследования, диспансеризация родителей и несовершеннолетнего, лечение и лекарственное обеспечение членов семьи, оформление санаторно-курортной карты,  организация прохождения психолого-медико-педагогической комиссии, содействие в оформлении инвалидности по медицинским показаниям и  иное.</w:t>
      </w:r>
      <w:proofErr w:type="gramEnd"/>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10.1.2. Психологическая помощь: коррекция психологического состояния и семейных отношений родителей с детьми; информирование об организациях, оказывающих психологические услуги (месте их нахождения и графике работы); психологическая диагностика; проведение индивидуальной (групповой) терапии; психологическое консультирование; работа с социальным окружением семьи; организация групп поддержки для семей, воспитывающих детей-инвалидов и детей с ограниченными возможностями здоровья; психологическая помощь в изменении намерения женщины отказаться от новорожденного и иное.</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10.1.3. Педагогическая помощь: повышение родительской компетентности; адаптация к социальной среде и социализация детей; определение детей в группу продленного дня, дошкольную организацию; привлечение детей-инвалидов и  детей с ограниченными возможностями здоровья к коррекционно-развивающим занятиям; организация участия </w:t>
      </w:r>
      <w:r w:rsidR="00961088" w:rsidRPr="005803E1">
        <w:rPr>
          <w:rFonts w:eastAsia="PMingLiU"/>
          <w:color w:val="000000"/>
          <w:kern w:val="2"/>
          <w:sz w:val="28"/>
          <w:szCs w:val="28"/>
        </w:rPr>
        <w:lastRenderedPageBreak/>
        <w:t>родителей и детей в работе семейных клубов, объединений; проведение индивидуальных бесед с несовершеннолетним (родителями); оформление несовершеннолетнего в библиотеку, различные секции, кружки, организация участия несовершеннолетних в походах, спортивно-массовых мероприятиях; содействие в организации семейного досуга (экскурсии, поездки, праздники); содействие в профессиональной ориентации несовершеннолетних; содействие в организации летнего отдыха детей и иное.</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10.1.4. </w:t>
      </w:r>
      <w:proofErr w:type="gramStart"/>
      <w:r w:rsidR="00961088" w:rsidRPr="005803E1">
        <w:rPr>
          <w:rFonts w:eastAsia="PMingLiU"/>
          <w:color w:val="000000"/>
          <w:kern w:val="2"/>
          <w:sz w:val="28"/>
          <w:szCs w:val="28"/>
        </w:rPr>
        <w:t xml:space="preserve">Юридическая помощь: содействие в оформлении или переоформлении документов, получении установленных законодательством льгот и выплат, получению гражданами бесплатной юридической помощи; консультирование по вопросам </w:t>
      </w:r>
      <w:proofErr w:type="spellStart"/>
      <w:r w:rsidR="00961088" w:rsidRPr="005803E1">
        <w:rPr>
          <w:rFonts w:eastAsia="PMingLiU"/>
          <w:color w:val="000000"/>
          <w:kern w:val="2"/>
          <w:sz w:val="28"/>
          <w:szCs w:val="28"/>
        </w:rPr>
        <w:t>самообеспечения</w:t>
      </w:r>
      <w:proofErr w:type="spellEnd"/>
      <w:r w:rsidR="00961088" w:rsidRPr="005803E1">
        <w:rPr>
          <w:rFonts w:eastAsia="PMingLiU"/>
          <w:color w:val="000000"/>
          <w:kern w:val="2"/>
          <w:sz w:val="28"/>
          <w:szCs w:val="28"/>
        </w:rPr>
        <w:t xml:space="preserve"> и улучшения материального положения и жизненного уровня семьи в соответствии с действующим законодательством; консультирование семей с детьми по социально-правовым вопросам; обеспечение семьи информацией об интересующих их законодательных актах и правах;</w:t>
      </w:r>
      <w:proofErr w:type="gramEnd"/>
      <w:r w:rsidR="00961088" w:rsidRPr="005803E1">
        <w:rPr>
          <w:rFonts w:eastAsia="PMingLiU"/>
          <w:color w:val="000000"/>
          <w:kern w:val="2"/>
          <w:sz w:val="28"/>
          <w:szCs w:val="28"/>
        </w:rPr>
        <w:t xml:space="preserve"> содействие в подготовке и направлении соответствующим адресатам документов, необходимых для практического решения вопросов семьи и иное.</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10.1.5. Социальная помощь: содействие в получении материальной помощи, оформлении документов, необходимых для предоставления мер социальной поддержки, получении путевок для отдыха и оздоровления несовершеннолетних, трудоустройстве членов семьи и иное.</w:t>
      </w:r>
    </w:p>
    <w:p w:rsidR="00961088" w:rsidRPr="005803E1" w:rsidRDefault="00961088" w:rsidP="00CB5C29">
      <w:pPr>
        <w:contextualSpacing/>
        <w:jc w:val="both"/>
        <w:rPr>
          <w:rFonts w:eastAsia="PMingLiU"/>
          <w:b/>
          <w:color w:val="000000"/>
          <w:kern w:val="2"/>
          <w:sz w:val="28"/>
          <w:szCs w:val="28"/>
        </w:rPr>
      </w:pPr>
    </w:p>
    <w:p w:rsidR="00961088" w:rsidRPr="00A66492" w:rsidRDefault="004B5CE8" w:rsidP="00CB5C29">
      <w:pPr>
        <w:contextualSpacing/>
        <w:jc w:val="center"/>
        <w:rPr>
          <w:rFonts w:eastAsia="PMingLiU"/>
          <w:color w:val="000000"/>
          <w:kern w:val="2"/>
          <w:sz w:val="28"/>
          <w:szCs w:val="28"/>
        </w:rPr>
      </w:pPr>
      <w:r>
        <w:rPr>
          <w:rFonts w:eastAsia="PMingLiU"/>
          <w:color w:val="000000"/>
          <w:kern w:val="2"/>
          <w:sz w:val="28"/>
          <w:szCs w:val="28"/>
        </w:rPr>
        <w:t>11</w:t>
      </w:r>
      <w:r w:rsidR="00961088" w:rsidRPr="00A66492">
        <w:rPr>
          <w:rFonts w:eastAsia="PMingLiU"/>
          <w:color w:val="000000"/>
          <w:kern w:val="2"/>
          <w:sz w:val="28"/>
          <w:szCs w:val="28"/>
        </w:rPr>
        <w:t>. Информационное обеспечение социального сопровождения</w:t>
      </w:r>
    </w:p>
    <w:p w:rsidR="00961088" w:rsidRPr="005803E1" w:rsidRDefault="00961088" w:rsidP="00CB5C29">
      <w:pPr>
        <w:contextualSpacing/>
        <w:jc w:val="both"/>
        <w:rPr>
          <w:rFonts w:eastAsia="PMingLiU"/>
          <w:b/>
          <w:color w:val="000000"/>
          <w:kern w:val="2"/>
          <w:sz w:val="28"/>
          <w:szCs w:val="28"/>
        </w:rPr>
      </w:pP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11.1. Межведомственное взаимодействие по обмену информацией между заинтересованными организациями, участвующими в социальном сопровождении семей,  осуществля</w:t>
      </w:r>
      <w:r w:rsidR="00961088">
        <w:rPr>
          <w:rFonts w:eastAsia="PMingLiU"/>
          <w:color w:val="000000"/>
          <w:kern w:val="2"/>
          <w:sz w:val="28"/>
          <w:szCs w:val="28"/>
        </w:rPr>
        <w:t>ет</w:t>
      </w:r>
      <w:r w:rsidR="00961088" w:rsidRPr="005803E1">
        <w:rPr>
          <w:rFonts w:eastAsia="PMingLiU"/>
          <w:color w:val="000000"/>
          <w:kern w:val="2"/>
          <w:sz w:val="28"/>
          <w:szCs w:val="28"/>
        </w:rPr>
        <w:t>ся посредством направления запросов о предоставлении информации о реализации мероприятий индивидуальных программ в том числе, организации социального сопровождения.</w:t>
      </w:r>
    </w:p>
    <w:p w:rsidR="00961088" w:rsidRPr="005803E1" w:rsidRDefault="00CB5C29"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11.2. Условием обмена информацией является соблюдение конфиденциальности персональных данных семей, нуждающихся в социальном обслуживании (сопровождении), в соответствии с Федеральным законом от 27.07.2006 № 152-ФЗ «О персональных данных».</w:t>
      </w:r>
    </w:p>
    <w:p w:rsidR="00961088" w:rsidRPr="005803E1" w:rsidRDefault="00CB5C29"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11.3. Информационной базой процесса социального сопровождения семей с детьми </w:t>
      </w:r>
      <w:r w:rsidR="00961088">
        <w:rPr>
          <w:rFonts w:eastAsia="PMingLiU"/>
          <w:color w:val="000000"/>
          <w:kern w:val="2"/>
          <w:sz w:val="28"/>
          <w:szCs w:val="28"/>
        </w:rPr>
        <w:t>является</w:t>
      </w:r>
      <w:r w:rsidR="00961088" w:rsidRPr="005803E1">
        <w:rPr>
          <w:rFonts w:eastAsia="PMingLiU"/>
          <w:color w:val="000000"/>
          <w:kern w:val="2"/>
          <w:sz w:val="28"/>
          <w:szCs w:val="28"/>
        </w:rPr>
        <w:t xml:space="preserve"> межведомственный информационный банк социального сопровождения семей, позволяющий:</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создать единую систему учета семей с детьми, которым предоставлено социальное сопровождение;</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внедрить механизм оперативного обмена информацией между субъектами социального сопровождения семей с детьми.</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11.4. Межведомственный информационный банк социального сопровождения семей с детьми в </w:t>
      </w:r>
      <w:r w:rsidR="00961088">
        <w:rPr>
          <w:rFonts w:eastAsia="PMingLiU"/>
          <w:color w:val="000000"/>
          <w:kern w:val="2"/>
          <w:sz w:val="28"/>
          <w:szCs w:val="28"/>
        </w:rPr>
        <w:t>Октябрьском районе</w:t>
      </w:r>
      <w:r w:rsidR="00961088" w:rsidRPr="005803E1">
        <w:rPr>
          <w:rFonts w:eastAsia="PMingLiU"/>
          <w:color w:val="000000"/>
          <w:kern w:val="2"/>
          <w:sz w:val="28"/>
          <w:szCs w:val="28"/>
        </w:rPr>
        <w:t xml:space="preserve"> формир</w:t>
      </w:r>
      <w:r w:rsidR="00961088">
        <w:rPr>
          <w:rFonts w:eastAsia="PMingLiU"/>
          <w:color w:val="000000"/>
          <w:kern w:val="2"/>
          <w:sz w:val="28"/>
          <w:szCs w:val="28"/>
        </w:rPr>
        <w:t>уется комиссией</w:t>
      </w:r>
      <w:r w:rsidR="00961088" w:rsidRPr="005803E1">
        <w:rPr>
          <w:rFonts w:eastAsia="PMingLiU"/>
          <w:color w:val="000000"/>
          <w:kern w:val="2"/>
          <w:sz w:val="28"/>
          <w:szCs w:val="28"/>
        </w:rPr>
        <w:t xml:space="preserve"> </w:t>
      </w:r>
      <w:r w:rsidR="00961088">
        <w:rPr>
          <w:rFonts w:eastAsia="PMingLiU"/>
          <w:color w:val="000000"/>
          <w:kern w:val="2"/>
          <w:sz w:val="28"/>
          <w:szCs w:val="28"/>
        </w:rPr>
        <w:t xml:space="preserve">по делам несовершеннолетних и защите их прав </w:t>
      </w:r>
      <w:r w:rsidR="00961088" w:rsidRPr="005803E1">
        <w:rPr>
          <w:rFonts w:eastAsia="PMingLiU"/>
          <w:color w:val="000000"/>
          <w:kern w:val="2"/>
          <w:sz w:val="28"/>
          <w:szCs w:val="28"/>
        </w:rPr>
        <w:t xml:space="preserve">на основе сведений, представляемых органами и организациями системы межведомственного взаимодействия по социальному сопровождению семей с детьми, а также </w:t>
      </w:r>
      <w:r w:rsidR="00961088" w:rsidRPr="005803E1">
        <w:rPr>
          <w:rFonts w:eastAsia="PMingLiU"/>
          <w:color w:val="000000"/>
          <w:kern w:val="2"/>
          <w:sz w:val="28"/>
          <w:szCs w:val="28"/>
        </w:rPr>
        <w:lastRenderedPageBreak/>
        <w:t>субъектами системы профилактики безнадзорности и правонарушений несовершеннолетних.</w:t>
      </w:r>
    </w:p>
    <w:p w:rsidR="00961088" w:rsidRPr="005803E1" w:rsidRDefault="00CB5C29"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11.5. Включение семьи (граждан – членов семей) в информационный банк осуществляется только после заключения с ней соглашения о социальном сопровождении, при наличии личного согласия таких граждан.</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11.6. Эффективность информированности семей с детьми о возможностях социального сопровождения зависит от проведения активной информационной кампании, которая включа</w:t>
      </w:r>
      <w:r w:rsidR="00961088">
        <w:rPr>
          <w:rFonts w:eastAsia="PMingLiU"/>
          <w:color w:val="000000"/>
          <w:kern w:val="2"/>
          <w:sz w:val="28"/>
          <w:szCs w:val="28"/>
        </w:rPr>
        <w:t>е</w:t>
      </w:r>
      <w:r w:rsidR="00961088" w:rsidRPr="005803E1">
        <w:rPr>
          <w:rFonts w:eastAsia="PMingLiU"/>
          <w:color w:val="000000"/>
          <w:kern w:val="2"/>
          <w:sz w:val="28"/>
          <w:szCs w:val="28"/>
        </w:rPr>
        <w:t>т:</w:t>
      </w:r>
    </w:p>
    <w:p w:rsidR="00961088" w:rsidRPr="005803E1" w:rsidRDefault="00961088" w:rsidP="00CB5C29">
      <w:pPr>
        <w:contextualSpacing/>
        <w:jc w:val="both"/>
        <w:rPr>
          <w:rFonts w:eastAsia="PMingLiU"/>
          <w:b/>
          <w:color w:val="000000"/>
          <w:kern w:val="2"/>
          <w:sz w:val="28"/>
          <w:szCs w:val="28"/>
        </w:rPr>
      </w:pPr>
      <w:r w:rsidRPr="005803E1">
        <w:rPr>
          <w:rFonts w:eastAsia="PMingLiU"/>
          <w:color w:val="000000"/>
          <w:kern w:val="2"/>
          <w:sz w:val="28"/>
          <w:szCs w:val="28"/>
        </w:rPr>
        <w:t xml:space="preserve"> </w:t>
      </w:r>
      <w:r w:rsidR="00CB5C29">
        <w:rPr>
          <w:rFonts w:eastAsia="PMingLiU"/>
          <w:color w:val="000000"/>
          <w:kern w:val="2"/>
          <w:sz w:val="28"/>
          <w:szCs w:val="28"/>
        </w:rPr>
        <w:tab/>
      </w:r>
      <w:r w:rsidRPr="005803E1">
        <w:rPr>
          <w:rFonts w:eastAsia="PMingLiU"/>
          <w:color w:val="000000"/>
          <w:kern w:val="2"/>
          <w:sz w:val="28"/>
          <w:szCs w:val="28"/>
        </w:rPr>
        <w:t>размещение информации о перечне организаций, видах помощи, предоставляемой семьям, и категориях семей, которым оказывается содействие в ее получении</w:t>
      </w:r>
      <w:r>
        <w:rPr>
          <w:rFonts w:eastAsia="PMingLiU"/>
          <w:color w:val="000000"/>
          <w:kern w:val="2"/>
          <w:sz w:val="28"/>
          <w:szCs w:val="28"/>
        </w:rPr>
        <w:t xml:space="preserve"> на сайте Администрации Октябрьского района</w:t>
      </w:r>
      <w:r w:rsidRPr="005803E1">
        <w:rPr>
          <w:rFonts w:eastAsia="PMingLiU"/>
          <w:color w:val="000000"/>
          <w:kern w:val="2"/>
          <w:sz w:val="28"/>
          <w:szCs w:val="28"/>
        </w:rPr>
        <w:t>;</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распространение информационно-справочных материалов для семей в ходе проведения социальных акций, праздничных мероприятий, уличных проектов;</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размещение доступной информации для семей на официальных сайтах органов и учреждений системы профилактики безнадзорности и правонарушений несовершеннолетних, в средствах массовой информации.</w:t>
      </w:r>
    </w:p>
    <w:p w:rsidR="00961088" w:rsidRPr="005803E1" w:rsidRDefault="00961088" w:rsidP="00CB5C29">
      <w:pPr>
        <w:contextualSpacing/>
        <w:jc w:val="both"/>
        <w:rPr>
          <w:rFonts w:eastAsia="PMingLiU"/>
          <w:b/>
          <w:color w:val="000000"/>
          <w:kern w:val="2"/>
          <w:sz w:val="28"/>
          <w:szCs w:val="28"/>
        </w:rPr>
      </w:pPr>
    </w:p>
    <w:p w:rsidR="00961088" w:rsidRPr="00A66492" w:rsidRDefault="004B5CE8" w:rsidP="00CB5C29">
      <w:pPr>
        <w:contextualSpacing/>
        <w:jc w:val="center"/>
        <w:rPr>
          <w:rFonts w:eastAsia="PMingLiU"/>
          <w:color w:val="000000"/>
          <w:kern w:val="2"/>
          <w:sz w:val="28"/>
          <w:szCs w:val="28"/>
        </w:rPr>
      </w:pPr>
      <w:r>
        <w:rPr>
          <w:rFonts w:eastAsia="PMingLiU"/>
          <w:color w:val="000000"/>
          <w:kern w:val="2"/>
          <w:sz w:val="28"/>
          <w:szCs w:val="28"/>
        </w:rPr>
        <w:t>12</w:t>
      </w:r>
      <w:r w:rsidR="00961088" w:rsidRPr="00A66492">
        <w:rPr>
          <w:rFonts w:eastAsia="PMingLiU"/>
          <w:color w:val="000000"/>
          <w:kern w:val="2"/>
          <w:sz w:val="28"/>
          <w:szCs w:val="28"/>
        </w:rPr>
        <w:t>. Методическое обеспечение организации социального сопровождения семей</w:t>
      </w:r>
    </w:p>
    <w:p w:rsidR="00961088" w:rsidRPr="005803E1" w:rsidRDefault="00961088" w:rsidP="00CB5C29">
      <w:pPr>
        <w:contextualSpacing/>
        <w:jc w:val="center"/>
        <w:rPr>
          <w:rFonts w:eastAsia="PMingLiU"/>
          <w:b/>
          <w:color w:val="000000"/>
          <w:kern w:val="2"/>
          <w:sz w:val="28"/>
          <w:szCs w:val="28"/>
        </w:rPr>
      </w:pP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Методическая и консультативная помощь специалистам по социальному сопровождению семей с детьми представл</w:t>
      </w:r>
      <w:r w:rsidR="00961088">
        <w:rPr>
          <w:rFonts w:eastAsia="PMingLiU"/>
          <w:color w:val="000000"/>
          <w:kern w:val="2"/>
          <w:sz w:val="28"/>
          <w:szCs w:val="28"/>
        </w:rPr>
        <w:t>яется</w:t>
      </w:r>
      <w:r w:rsidR="00961088" w:rsidRPr="005803E1">
        <w:rPr>
          <w:rFonts w:eastAsia="PMingLiU"/>
          <w:color w:val="000000"/>
          <w:kern w:val="2"/>
          <w:sz w:val="28"/>
          <w:szCs w:val="28"/>
        </w:rPr>
        <w:t xml:space="preserve"> министерством труда и социального развития Ростовской области, ресурсными центрами по социальному сопровождению.</w:t>
      </w:r>
    </w:p>
    <w:p w:rsidR="00961088" w:rsidRPr="005803E1" w:rsidRDefault="00961088" w:rsidP="00CB5C29">
      <w:pPr>
        <w:contextualSpacing/>
        <w:jc w:val="both"/>
        <w:rPr>
          <w:rFonts w:eastAsia="PMingLiU"/>
          <w:b/>
          <w:color w:val="000000"/>
          <w:kern w:val="2"/>
          <w:sz w:val="28"/>
          <w:szCs w:val="28"/>
        </w:rPr>
      </w:pPr>
    </w:p>
    <w:p w:rsidR="00961088" w:rsidRPr="00A66492" w:rsidRDefault="004B5CE8" w:rsidP="00CB5C29">
      <w:pPr>
        <w:contextualSpacing/>
        <w:jc w:val="center"/>
        <w:rPr>
          <w:rFonts w:eastAsia="PMingLiU"/>
          <w:color w:val="000000"/>
          <w:kern w:val="2"/>
          <w:sz w:val="28"/>
          <w:szCs w:val="28"/>
        </w:rPr>
      </w:pPr>
      <w:r>
        <w:rPr>
          <w:rFonts w:eastAsia="PMingLiU"/>
          <w:color w:val="000000"/>
          <w:kern w:val="2"/>
          <w:sz w:val="28"/>
          <w:szCs w:val="28"/>
        </w:rPr>
        <w:t>13</w:t>
      </w:r>
      <w:r w:rsidR="00961088" w:rsidRPr="00A66492">
        <w:rPr>
          <w:rFonts w:eastAsia="PMingLiU"/>
          <w:color w:val="000000"/>
          <w:kern w:val="2"/>
          <w:sz w:val="28"/>
          <w:szCs w:val="28"/>
        </w:rPr>
        <w:t>. Финансовое обеспечение организации социального сопровождения</w:t>
      </w:r>
    </w:p>
    <w:p w:rsidR="00961088" w:rsidRPr="00A66492" w:rsidRDefault="00961088" w:rsidP="00CB5C29">
      <w:pPr>
        <w:contextualSpacing/>
        <w:jc w:val="both"/>
        <w:rPr>
          <w:rFonts w:eastAsia="PMingLiU"/>
          <w:color w:val="000000"/>
          <w:kern w:val="2"/>
          <w:sz w:val="28"/>
          <w:szCs w:val="28"/>
        </w:rPr>
      </w:pP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Финансовое обеспечение деятельности организаций</w:t>
      </w:r>
      <w:r w:rsidR="00961088">
        <w:rPr>
          <w:rFonts w:eastAsia="PMingLiU"/>
          <w:color w:val="000000"/>
          <w:kern w:val="2"/>
          <w:sz w:val="28"/>
          <w:szCs w:val="28"/>
        </w:rPr>
        <w:t xml:space="preserve"> Октябрьского района</w:t>
      </w:r>
      <w:r w:rsidR="00961088" w:rsidRPr="005803E1">
        <w:rPr>
          <w:rFonts w:eastAsia="PMingLiU"/>
          <w:color w:val="000000"/>
          <w:kern w:val="2"/>
          <w:sz w:val="28"/>
          <w:szCs w:val="28"/>
        </w:rPr>
        <w:t>, обеспечивающих социальное сопровождение семей с детьми, нуждающихся в социальной помощи  осуществляется в рамках текущего финансирования их деятельности, предусмотренного бюджетом на текущий финансовый год и плановый период в соответствии с уставными целями и задачами их деятельности.</w:t>
      </w:r>
    </w:p>
    <w:p w:rsidR="00961088" w:rsidRPr="005803E1" w:rsidRDefault="00961088" w:rsidP="00CB5C29">
      <w:pPr>
        <w:contextualSpacing/>
        <w:jc w:val="both"/>
        <w:rPr>
          <w:rFonts w:eastAsia="PMingLiU"/>
          <w:b/>
          <w:color w:val="000000"/>
          <w:kern w:val="2"/>
          <w:sz w:val="28"/>
          <w:szCs w:val="28"/>
        </w:rPr>
      </w:pPr>
    </w:p>
    <w:p w:rsidR="00961088" w:rsidRPr="00A66492" w:rsidRDefault="004B5CE8" w:rsidP="00CB5C29">
      <w:pPr>
        <w:contextualSpacing/>
        <w:jc w:val="center"/>
        <w:rPr>
          <w:rFonts w:eastAsia="PMingLiU"/>
          <w:color w:val="000000"/>
          <w:kern w:val="2"/>
          <w:sz w:val="28"/>
          <w:szCs w:val="28"/>
        </w:rPr>
      </w:pPr>
      <w:r>
        <w:rPr>
          <w:rFonts w:eastAsia="PMingLiU"/>
          <w:color w:val="000000"/>
          <w:kern w:val="2"/>
          <w:sz w:val="28"/>
          <w:szCs w:val="28"/>
        </w:rPr>
        <w:t>14</w:t>
      </w:r>
      <w:r w:rsidR="00961088" w:rsidRPr="00A66492">
        <w:rPr>
          <w:rFonts w:eastAsia="PMingLiU"/>
          <w:color w:val="000000"/>
          <w:kern w:val="2"/>
          <w:sz w:val="28"/>
          <w:szCs w:val="28"/>
        </w:rPr>
        <w:t>. Контроль качества социального сопровождения семьи с детьми</w:t>
      </w:r>
    </w:p>
    <w:p w:rsidR="00961088" w:rsidRPr="005803E1" w:rsidRDefault="00961088" w:rsidP="00CB5C29">
      <w:pPr>
        <w:contextualSpacing/>
        <w:jc w:val="both"/>
        <w:rPr>
          <w:rFonts w:eastAsia="PMingLiU"/>
          <w:b/>
          <w:color w:val="000000"/>
          <w:kern w:val="2"/>
          <w:sz w:val="28"/>
          <w:szCs w:val="28"/>
        </w:rPr>
      </w:pPr>
    </w:p>
    <w:p w:rsidR="00961088" w:rsidRPr="005803E1" w:rsidRDefault="00CB5C29" w:rsidP="00CB5C29">
      <w:pPr>
        <w:contextualSpacing/>
        <w:jc w:val="both"/>
        <w:rPr>
          <w:rFonts w:eastAsia="PMingLiU"/>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14.1. </w:t>
      </w:r>
      <w:proofErr w:type="gramStart"/>
      <w:r w:rsidR="00961088" w:rsidRPr="005803E1">
        <w:rPr>
          <w:rFonts w:eastAsia="PMingLiU"/>
          <w:color w:val="000000"/>
          <w:kern w:val="2"/>
          <w:sz w:val="28"/>
          <w:szCs w:val="28"/>
        </w:rPr>
        <w:t>Система контроля качества выполнения мероприятий в процессе социального сопровождения семьи с детьми формируется и реализуется в соответствии с требованиями Федерального закона Российской Федерации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постановления Правительства Российской Федерации от 30.03.2013 № 286</w:t>
      </w:r>
      <w:proofErr w:type="gramEnd"/>
      <w:r w:rsidR="00961088" w:rsidRPr="005803E1">
        <w:rPr>
          <w:rFonts w:eastAsia="PMingLiU"/>
          <w:color w:val="000000"/>
          <w:kern w:val="2"/>
          <w:sz w:val="28"/>
          <w:szCs w:val="28"/>
        </w:rPr>
        <w:t xml:space="preserve"> «</w:t>
      </w:r>
      <w:proofErr w:type="gramStart"/>
      <w:r w:rsidR="00961088" w:rsidRPr="005803E1">
        <w:rPr>
          <w:rFonts w:eastAsia="PMingLiU"/>
          <w:color w:val="000000"/>
          <w:kern w:val="2"/>
          <w:sz w:val="28"/>
          <w:szCs w:val="28"/>
        </w:rPr>
        <w:t xml:space="preserve">О формировании независимой оценки качества работы организаций, оказывающих социальные услуги», постановления Правительства Российской Федерации от 14.11.2014 № 1202 «О </w:t>
      </w:r>
      <w:r w:rsidR="00961088" w:rsidRPr="005803E1">
        <w:rPr>
          <w:rFonts w:eastAsia="PMingLiU"/>
          <w:color w:val="000000"/>
          <w:kern w:val="2"/>
          <w:sz w:val="28"/>
          <w:szCs w:val="28"/>
        </w:rPr>
        <w:lastRenderedPageBreak/>
        <w:t xml:space="preserve">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 нормативных правовых актов Ростовской области и </w:t>
      </w:r>
      <w:r w:rsidR="00961088">
        <w:rPr>
          <w:rFonts w:eastAsia="PMingLiU"/>
          <w:color w:val="000000"/>
          <w:kern w:val="2"/>
          <w:sz w:val="28"/>
          <w:szCs w:val="28"/>
        </w:rPr>
        <w:t>Октябрьского района</w:t>
      </w:r>
      <w:r w:rsidR="00961088" w:rsidRPr="005803E1">
        <w:rPr>
          <w:rFonts w:eastAsia="PMingLiU"/>
          <w:color w:val="000000"/>
          <w:kern w:val="2"/>
          <w:sz w:val="28"/>
          <w:szCs w:val="28"/>
        </w:rPr>
        <w:t xml:space="preserve"> Ростовской области.</w:t>
      </w:r>
      <w:proofErr w:type="gramEnd"/>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14.2. Контроль качества выполнения мероприятий в процессе социального сопровождения семьи включает:</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оценку эффективности проведенных мероприятий в рамках индивидуальной программы социального сопровождения, в которой учтены потребности семьи;</w:t>
      </w:r>
    </w:p>
    <w:p w:rsidR="00961088" w:rsidRPr="005803E1" w:rsidRDefault="00961088" w:rsidP="00CB5C29">
      <w:pPr>
        <w:contextualSpacing/>
        <w:jc w:val="both"/>
        <w:rPr>
          <w:rFonts w:eastAsia="PMingLiU"/>
          <w:b/>
          <w:color w:val="000000"/>
          <w:kern w:val="2"/>
          <w:sz w:val="28"/>
          <w:szCs w:val="28"/>
        </w:rPr>
      </w:pPr>
      <w:r w:rsidRPr="005803E1">
        <w:rPr>
          <w:rFonts w:eastAsia="PMingLiU"/>
          <w:color w:val="000000"/>
          <w:kern w:val="2"/>
          <w:sz w:val="28"/>
          <w:szCs w:val="28"/>
        </w:rPr>
        <w:t xml:space="preserve">проведение промежуточного </w:t>
      </w:r>
      <w:proofErr w:type="gramStart"/>
      <w:r w:rsidRPr="005803E1">
        <w:rPr>
          <w:rFonts w:eastAsia="PMingLiU"/>
          <w:color w:val="000000"/>
          <w:kern w:val="2"/>
          <w:sz w:val="28"/>
          <w:szCs w:val="28"/>
        </w:rPr>
        <w:t>контроля результативности реализации индивидуальной программы социального сопровождения</w:t>
      </w:r>
      <w:proofErr w:type="gramEnd"/>
      <w:r w:rsidRPr="005803E1">
        <w:rPr>
          <w:rFonts w:eastAsia="PMingLiU"/>
          <w:color w:val="000000"/>
          <w:kern w:val="2"/>
          <w:sz w:val="28"/>
          <w:szCs w:val="28"/>
        </w:rPr>
        <w:t>;</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внесение изменений и дополнений в индивидуальную программу социального сопровождения с учетом мнения членов семьи.</w:t>
      </w:r>
    </w:p>
    <w:p w:rsidR="00961088" w:rsidRDefault="00CB5C29" w:rsidP="00CB5C29">
      <w:pPr>
        <w:contextualSpacing/>
        <w:jc w:val="both"/>
        <w:rPr>
          <w:rFonts w:eastAsia="PMingLiU"/>
          <w:color w:val="000000"/>
          <w:kern w:val="2"/>
          <w:sz w:val="28"/>
          <w:szCs w:val="28"/>
        </w:rPr>
      </w:pPr>
      <w:r>
        <w:rPr>
          <w:rFonts w:eastAsia="PMingLiU"/>
          <w:color w:val="000000"/>
          <w:kern w:val="2"/>
          <w:sz w:val="28"/>
          <w:szCs w:val="28"/>
        </w:rPr>
        <w:tab/>
      </w:r>
      <w:r w:rsidR="00961088" w:rsidRPr="00920587">
        <w:rPr>
          <w:rFonts w:eastAsia="PMingLiU"/>
          <w:color w:val="000000"/>
          <w:kern w:val="2"/>
          <w:sz w:val="28"/>
          <w:szCs w:val="28"/>
        </w:rPr>
        <w:t xml:space="preserve">14.3. Промежуточные и итоговые результаты реализации индивидуальной программы социального сопровождения семьи рассматриваются на заседаниях </w:t>
      </w:r>
      <w:proofErr w:type="spellStart"/>
      <w:r w:rsidR="00961088" w:rsidRPr="00920587">
        <w:rPr>
          <w:rFonts w:eastAsia="PMingLiU"/>
          <w:color w:val="000000"/>
          <w:kern w:val="2"/>
          <w:sz w:val="28"/>
          <w:szCs w:val="28"/>
        </w:rPr>
        <w:t>КДНиЗП</w:t>
      </w:r>
      <w:proofErr w:type="spellEnd"/>
      <w:r w:rsidR="00961088" w:rsidRPr="00920587">
        <w:rPr>
          <w:rFonts w:eastAsia="PMingLiU"/>
          <w:color w:val="000000"/>
          <w:kern w:val="2"/>
          <w:sz w:val="28"/>
          <w:szCs w:val="28"/>
        </w:rPr>
        <w:t xml:space="preserve"> и оформляются постановлением.</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14.4. В целях обеспечения оценки качества работы организаций, участвующих в социальном сопровождении семей, органы, выполняющие функции и полномочия их учредителя: </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осуществляют изучение общественного мнения, результатов оценки качества работы организаций и рейтингов их деятельности, полученных от социально ориентированных некоммерческих организаций, профессиональных сообществ, средств массовой информации, специализированных рейтинговых агентств и иных экспертов; </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 xml:space="preserve">образовывают общественные советы в порядке, предусмотренном нормативными правовыми актами Российской Федерации, Ростовской области, </w:t>
      </w:r>
      <w:r w:rsidR="00961088">
        <w:rPr>
          <w:rFonts w:eastAsia="PMingLiU"/>
          <w:color w:val="000000"/>
          <w:kern w:val="2"/>
          <w:sz w:val="28"/>
          <w:szCs w:val="28"/>
        </w:rPr>
        <w:t>Октябрьского района</w:t>
      </w:r>
      <w:r w:rsidR="00961088" w:rsidRPr="005803E1">
        <w:rPr>
          <w:rFonts w:eastAsia="PMingLiU"/>
          <w:color w:val="000000"/>
          <w:kern w:val="2"/>
          <w:sz w:val="28"/>
          <w:szCs w:val="28"/>
        </w:rPr>
        <w:t xml:space="preserve"> Ростовской области. </w:t>
      </w:r>
    </w:p>
    <w:p w:rsidR="00961088" w:rsidRPr="005803E1" w:rsidRDefault="00961088" w:rsidP="00CB5C29">
      <w:pPr>
        <w:contextualSpacing/>
        <w:jc w:val="both"/>
        <w:rPr>
          <w:rFonts w:eastAsia="PMingLiU"/>
          <w:b/>
          <w:color w:val="000000"/>
          <w:kern w:val="2"/>
          <w:sz w:val="28"/>
          <w:szCs w:val="28"/>
        </w:rPr>
      </w:pPr>
    </w:p>
    <w:p w:rsidR="00961088" w:rsidRPr="00A66492" w:rsidRDefault="004B5CE8" w:rsidP="00CB5C29">
      <w:pPr>
        <w:contextualSpacing/>
        <w:jc w:val="center"/>
        <w:rPr>
          <w:rFonts w:eastAsia="PMingLiU"/>
          <w:color w:val="000000"/>
          <w:kern w:val="2"/>
          <w:sz w:val="28"/>
          <w:szCs w:val="28"/>
        </w:rPr>
      </w:pPr>
      <w:r>
        <w:rPr>
          <w:rFonts w:eastAsia="PMingLiU"/>
          <w:color w:val="000000"/>
          <w:kern w:val="2"/>
          <w:sz w:val="28"/>
          <w:szCs w:val="28"/>
        </w:rPr>
        <w:t>15</w:t>
      </w:r>
      <w:r w:rsidR="00961088" w:rsidRPr="00A66492">
        <w:rPr>
          <w:rFonts w:eastAsia="PMingLiU"/>
          <w:color w:val="000000"/>
          <w:kern w:val="2"/>
          <w:sz w:val="28"/>
          <w:szCs w:val="28"/>
        </w:rPr>
        <w:t>. Основные целевые индикаторы и показатели результатов социального сопровождения</w:t>
      </w:r>
    </w:p>
    <w:p w:rsidR="00961088" w:rsidRPr="00A66492" w:rsidRDefault="00961088" w:rsidP="00CB5C29">
      <w:pPr>
        <w:contextualSpacing/>
        <w:jc w:val="center"/>
        <w:rPr>
          <w:rFonts w:eastAsia="PMingLiU"/>
          <w:color w:val="000000"/>
          <w:kern w:val="2"/>
          <w:sz w:val="28"/>
          <w:szCs w:val="28"/>
        </w:rPr>
      </w:pP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15.1. Для оценки результатов социального сопровождения семей с детьми  могут использоваться индикаторы и показатели характеризующие:</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proofErr w:type="gramStart"/>
      <w:r w:rsidR="00961088" w:rsidRPr="005803E1">
        <w:rPr>
          <w:rFonts w:eastAsia="PMingLiU"/>
          <w:color w:val="000000"/>
          <w:kern w:val="2"/>
          <w:sz w:val="28"/>
          <w:szCs w:val="28"/>
        </w:rPr>
        <w:t>изменения в сфере детского и семейного неблагополучия: сокращение количества отказов от детей; уменьшение количества лишения родительских прав; снижение количества семей, находящихся в социально опасном положении; снижение количества семей, где имели место насилие, жестокое обращение, нарушени</w:t>
      </w:r>
      <w:r w:rsidR="00961088">
        <w:rPr>
          <w:rFonts w:eastAsia="PMingLiU"/>
          <w:color w:val="000000"/>
          <w:kern w:val="2"/>
          <w:sz w:val="28"/>
          <w:szCs w:val="28"/>
        </w:rPr>
        <w:t>я</w:t>
      </w:r>
      <w:r w:rsidR="00961088" w:rsidRPr="005803E1">
        <w:rPr>
          <w:rFonts w:eastAsia="PMingLiU"/>
          <w:color w:val="000000"/>
          <w:kern w:val="2"/>
          <w:sz w:val="28"/>
          <w:szCs w:val="28"/>
        </w:rPr>
        <w:t xml:space="preserve"> прав и законных интересов детей; уменьшение количества возвратов детей из замещающих семей в организации для детей-сирот и детей, оказавшихся без попечения родителей;</w:t>
      </w:r>
      <w:proofErr w:type="gramEnd"/>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непосредственные изменения в жизнедеятельности семей, нуждающихся в социальном сопровождении и получивших такую помощь: количество семей, принятых на социальное сопровождение, из них количество семей переведенных на другой уровень сопровождения и  количество семей снятых с социального сопровождения с положительным результатом;</w:t>
      </w:r>
    </w:p>
    <w:p w:rsidR="00961088" w:rsidRPr="005803E1" w:rsidRDefault="00CB5C29" w:rsidP="00CB5C29">
      <w:pPr>
        <w:contextualSpacing/>
        <w:jc w:val="both"/>
        <w:rPr>
          <w:rFonts w:eastAsia="PMingLiU"/>
          <w:b/>
          <w:color w:val="000000"/>
          <w:kern w:val="2"/>
          <w:sz w:val="28"/>
          <w:szCs w:val="28"/>
        </w:rPr>
      </w:pPr>
      <w:r>
        <w:rPr>
          <w:rFonts w:eastAsia="PMingLiU"/>
          <w:color w:val="000000"/>
          <w:kern w:val="2"/>
          <w:sz w:val="28"/>
          <w:szCs w:val="28"/>
        </w:rPr>
        <w:lastRenderedPageBreak/>
        <w:tab/>
      </w:r>
      <w:r w:rsidR="00961088" w:rsidRPr="005803E1">
        <w:rPr>
          <w:rFonts w:eastAsia="PMingLiU"/>
          <w:color w:val="000000"/>
          <w:kern w:val="2"/>
          <w:sz w:val="28"/>
          <w:szCs w:val="28"/>
        </w:rPr>
        <w:t>изменения в инфраструктуре организаций, участвующих в социальном сопровождении: количество организаций социального обслуживания, организующих социальное сопровождение семей с детьми; количество организаций других ведомств, задействованных  в социальном сопровождении; количество социально ориентированных некоммерческих организаций, участвующих в социальном сопровождении;</w:t>
      </w:r>
    </w:p>
    <w:p w:rsidR="00961088" w:rsidRPr="00240125" w:rsidRDefault="00CB5C29" w:rsidP="00CB5C29">
      <w:pPr>
        <w:contextualSpacing/>
        <w:jc w:val="both"/>
        <w:rPr>
          <w:rFonts w:eastAsia="PMingLiU"/>
          <w:b/>
          <w:color w:val="000000"/>
          <w:kern w:val="2"/>
          <w:sz w:val="28"/>
          <w:szCs w:val="28"/>
        </w:rPr>
      </w:pPr>
      <w:r>
        <w:rPr>
          <w:rFonts w:eastAsia="PMingLiU"/>
          <w:color w:val="000000"/>
          <w:kern w:val="2"/>
          <w:sz w:val="28"/>
          <w:szCs w:val="28"/>
        </w:rPr>
        <w:tab/>
      </w:r>
      <w:r w:rsidR="00961088" w:rsidRPr="005803E1">
        <w:rPr>
          <w:rFonts w:eastAsia="PMingLiU"/>
          <w:color w:val="000000"/>
          <w:kern w:val="2"/>
          <w:sz w:val="28"/>
          <w:szCs w:val="28"/>
        </w:rPr>
        <w:t>изменения в кадровом обеспечении социального сопровождения семей с детьми: численность специалистов, получивших профильную подготовку для организации социального сопровождения, включая специалистов, обученных на курсах повышения квалификации; количество специалистов, прошедших стажировки; количество специалистов, ставших победителями всероссийских и региональных конкурсов профессионального мастерства; численность добровольцев, обученных и привлеченных к социальному сопровождению семей с детьми.</w:t>
      </w:r>
    </w:p>
    <w:p w:rsidR="00961088" w:rsidRPr="00DE0731" w:rsidRDefault="00961088" w:rsidP="00403C52">
      <w:pPr>
        <w:ind w:left="284" w:firstLine="425"/>
        <w:jc w:val="center"/>
        <w:rPr>
          <w:rFonts w:eastAsia="PMingLiU"/>
          <w:color w:val="000000"/>
          <w:kern w:val="2"/>
          <w:sz w:val="28"/>
          <w:szCs w:val="28"/>
        </w:rPr>
      </w:pPr>
    </w:p>
    <w:p w:rsidR="001D1ADE" w:rsidRDefault="00FD6BD0" w:rsidP="00403C52">
      <w:pPr>
        <w:pStyle w:val="af6"/>
        <w:ind w:left="284" w:firstLine="425"/>
        <w:rPr>
          <w:sz w:val="28"/>
        </w:rPr>
      </w:pPr>
      <w:r>
        <w:rPr>
          <w:sz w:val="28"/>
        </w:rPr>
        <w:t xml:space="preserve"> </w:t>
      </w:r>
      <w:r w:rsidR="001D1ADE">
        <w:rPr>
          <w:sz w:val="28"/>
        </w:rPr>
        <w:t xml:space="preserve"> </w:t>
      </w:r>
      <w:r>
        <w:rPr>
          <w:sz w:val="28"/>
        </w:rPr>
        <w:t xml:space="preserve"> </w:t>
      </w:r>
      <w:r w:rsidR="003639E4" w:rsidRPr="005F527C">
        <w:rPr>
          <w:sz w:val="28"/>
        </w:rPr>
        <w:t>Управляющий делами</w:t>
      </w:r>
      <w:r w:rsidR="003639E4">
        <w:rPr>
          <w:sz w:val="28"/>
        </w:rPr>
        <w:t xml:space="preserve"> </w:t>
      </w:r>
    </w:p>
    <w:p w:rsidR="005F527C" w:rsidRPr="001D1ADE" w:rsidRDefault="003639E4" w:rsidP="001D1ADE">
      <w:pPr>
        <w:pStyle w:val="af6"/>
        <w:rPr>
          <w:sz w:val="28"/>
        </w:rPr>
      </w:pPr>
      <w:r w:rsidRPr="005F527C">
        <w:rPr>
          <w:sz w:val="28"/>
        </w:rPr>
        <w:t>Администрации Октябрьского района</w:t>
      </w:r>
      <w:r>
        <w:rPr>
          <w:sz w:val="28"/>
        </w:rPr>
        <w:tab/>
      </w:r>
      <w:r>
        <w:rPr>
          <w:sz w:val="28"/>
        </w:rPr>
        <w:tab/>
      </w:r>
      <w:r w:rsidR="00961088">
        <w:rPr>
          <w:sz w:val="28"/>
        </w:rPr>
        <w:t xml:space="preserve">  </w:t>
      </w:r>
      <w:r>
        <w:rPr>
          <w:sz w:val="28"/>
        </w:rPr>
        <w:tab/>
        <w:t xml:space="preserve">               Н.Н. Савченко</w:t>
      </w:r>
    </w:p>
    <w:sectPr w:rsidR="005F527C" w:rsidRPr="001D1ADE" w:rsidSect="00AE1D80">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4E" w:rsidRDefault="00FC194E" w:rsidP="00AE1D80">
      <w:r>
        <w:separator/>
      </w:r>
    </w:p>
  </w:endnote>
  <w:endnote w:type="continuationSeparator" w:id="0">
    <w:p w:rsidR="00FC194E" w:rsidRDefault="00FC194E" w:rsidP="00AE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865671"/>
      <w:docPartObj>
        <w:docPartGallery w:val="Page Numbers (Bottom of Page)"/>
        <w:docPartUnique/>
      </w:docPartObj>
    </w:sdtPr>
    <w:sdtEndPr/>
    <w:sdtContent>
      <w:p w:rsidR="00AE1D80" w:rsidRDefault="00AE1D80">
        <w:pPr>
          <w:pStyle w:val="af"/>
          <w:jc w:val="right"/>
        </w:pPr>
        <w:r>
          <w:fldChar w:fldCharType="begin"/>
        </w:r>
        <w:r>
          <w:instrText>PAGE   \* MERGEFORMAT</w:instrText>
        </w:r>
        <w:r>
          <w:fldChar w:fldCharType="separate"/>
        </w:r>
        <w:r w:rsidR="00F1086C">
          <w:rPr>
            <w:noProof/>
          </w:rPr>
          <w:t>19</w:t>
        </w:r>
        <w:r>
          <w:fldChar w:fldCharType="end"/>
        </w:r>
      </w:p>
    </w:sdtContent>
  </w:sdt>
  <w:p w:rsidR="00AE1D80" w:rsidRDefault="00AE1D8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4E" w:rsidRDefault="00FC194E" w:rsidP="00AE1D80">
      <w:r>
        <w:separator/>
      </w:r>
    </w:p>
  </w:footnote>
  <w:footnote w:type="continuationSeparator" w:id="0">
    <w:p w:rsidR="00FC194E" w:rsidRDefault="00FC194E" w:rsidP="00AE1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731B5"/>
    <w:multiLevelType w:val="multilevel"/>
    <w:tmpl w:val="737E4850"/>
    <w:lvl w:ilvl="0">
      <w:start w:val="2"/>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3">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4">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5"/>
  </w:num>
  <w:num w:numId="3">
    <w:abstractNumId w:val="0"/>
  </w:num>
  <w:num w:numId="4">
    <w:abstractNumId w:val="2"/>
  </w:num>
  <w:num w:numId="5">
    <w:abstractNumId w:val="3"/>
  </w:num>
  <w:num w:numId="6">
    <w:abstractNumId w:val="8"/>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23"/>
  </w:num>
  <w:num w:numId="18">
    <w:abstractNumId w:val="12"/>
  </w:num>
  <w:num w:numId="19">
    <w:abstractNumId w:val="7"/>
  </w:num>
  <w:num w:numId="20">
    <w:abstractNumId w:val="14"/>
  </w:num>
  <w:num w:numId="21">
    <w:abstractNumId w:val="13"/>
  </w:num>
  <w:num w:numId="22">
    <w:abstractNumId w:val="1"/>
    <w:lvlOverride w:ilvl="0">
      <w:lvl w:ilvl="0">
        <w:start w:val="1"/>
        <w:numFmt w:val="bullet"/>
        <w:lvlText w:val="-"/>
        <w:legacy w:legacy="1" w:legacySpace="0" w:legacyIndent="360"/>
        <w:lvlJc w:val="left"/>
        <w:pPr>
          <w:ind w:left="360" w:hanging="360"/>
        </w:pPr>
      </w:lvl>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num>
  <w:num w:numId="27">
    <w:abstractNumId w:val="16"/>
  </w:num>
  <w:num w:numId="28">
    <w:abstractNumId w:val="24"/>
  </w:num>
  <w:num w:numId="2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65F5"/>
    <w:rsid w:val="000176C6"/>
    <w:rsid w:val="000706D4"/>
    <w:rsid w:val="000940CA"/>
    <w:rsid w:val="000C0827"/>
    <w:rsid w:val="000F244F"/>
    <w:rsid w:val="00105220"/>
    <w:rsid w:val="00112010"/>
    <w:rsid w:val="0011407E"/>
    <w:rsid w:val="00155AF5"/>
    <w:rsid w:val="0019102B"/>
    <w:rsid w:val="001B0EB6"/>
    <w:rsid w:val="001C6803"/>
    <w:rsid w:val="001D1ADE"/>
    <w:rsid w:val="001D7DA9"/>
    <w:rsid w:val="001E351E"/>
    <w:rsid w:val="001F4A3F"/>
    <w:rsid w:val="002408D5"/>
    <w:rsid w:val="00240AB0"/>
    <w:rsid w:val="00270043"/>
    <w:rsid w:val="00280990"/>
    <w:rsid w:val="002C5D3B"/>
    <w:rsid w:val="00326202"/>
    <w:rsid w:val="00330DA9"/>
    <w:rsid w:val="00350F51"/>
    <w:rsid w:val="003639E4"/>
    <w:rsid w:val="00386C02"/>
    <w:rsid w:val="00392AFB"/>
    <w:rsid w:val="003D4EBA"/>
    <w:rsid w:val="003F012A"/>
    <w:rsid w:val="00403C52"/>
    <w:rsid w:val="004043CF"/>
    <w:rsid w:val="004134FD"/>
    <w:rsid w:val="0043633F"/>
    <w:rsid w:val="004678C6"/>
    <w:rsid w:val="00470BAE"/>
    <w:rsid w:val="004B5CE8"/>
    <w:rsid w:val="00535A7E"/>
    <w:rsid w:val="005711CD"/>
    <w:rsid w:val="00585DBE"/>
    <w:rsid w:val="005A532B"/>
    <w:rsid w:val="005B0ABF"/>
    <w:rsid w:val="005D2741"/>
    <w:rsid w:val="005E0F1C"/>
    <w:rsid w:val="005F527C"/>
    <w:rsid w:val="0066788C"/>
    <w:rsid w:val="006E39E7"/>
    <w:rsid w:val="006F3643"/>
    <w:rsid w:val="006F36E3"/>
    <w:rsid w:val="0076546F"/>
    <w:rsid w:val="007B374A"/>
    <w:rsid w:val="007C2848"/>
    <w:rsid w:val="007F47AC"/>
    <w:rsid w:val="00800F8A"/>
    <w:rsid w:val="008200CC"/>
    <w:rsid w:val="0083196E"/>
    <w:rsid w:val="00840C5D"/>
    <w:rsid w:val="00865812"/>
    <w:rsid w:val="008A7F16"/>
    <w:rsid w:val="008B7173"/>
    <w:rsid w:val="008D3E1F"/>
    <w:rsid w:val="009113AC"/>
    <w:rsid w:val="00925F95"/>
    <w:rsid w:val="00945AE4"/>
    <w:rsid w:val="00960853"/>
    <w:rsid w:val="00961088"/>
    <w:rsid w:val="0097291C"/>
    <w:rsid w:val="00987408"/>
    <w:rsid w:val="00993C6F"/>
    <w:rsid w:val="009E29A4"/>
    <w:rsid w:val="009F53A0"/>
    <w:rsid w:val="00A11F58"/>
    <w:rsid w:val="00A366FB"/>
    <w:rsid w:val="00A457EB"/>
    <w:rsid w:val="00A66492"/>
    <w:rsid w:val="00AB5C07"/>
    <w:rsid w:val="00AE1D80"/>
    <w:rsid w:val="00AF291F"/>
    <w:rsid w:val="00B10B01"/>
    <w:rsid w:val="00B22253"/>
    <w:rsid w:val="00B41F4F"/>
    <w:rsid w:val="00B42F97"/>
    <w:rsid w:val="00B4444F"/>
    <w:rsid w:val="00B57ACB"/>
    <w:rsid w:val="00B80B57"/>
    <w:rsid w:val="00B938B1"/>
    <w:rsid w:val="00BA3188"/>
    <w:rsid w:val="00BD2DFF"/>
    <w:rsid w:val="00BD3614"/>
    <w:rsid w:val="00BF2B13"/>
    <w:rsid w:val="00C019D3"/>
    <w:rsid w:val="00C04337"/>
    <w:rsid w:val="00C71138"/>
    <w:rsid w:val="00C817CB"/>
    <w:rsid w:val="00CA5711"/>
    <w:rsid w:val="00CA7C58"/>
    <w:rsid w:val="00CB5C29"/>
    <w:rsid w:val="00CC24A7"/>
    <w:rsid w:val="00D07617"/>
    <w:rsid w:val="00D23ED7"/>
    <w:rsid w:val="00D33362"/>
    <w:rsid w:val="00D36973"/>
    <w:rsid w:val="00D772DF"/>
    <w:rsid w:val="00D91A04"/>
    <w:rsid w:val="00D92513"/>
    <w:rsid w:val="00DA0652"/>
    <w:rsid w:val="00DC31CF"/>
    <w:rsid w:val="00DC652D"/>
    <w:rsid w:val="00DE3E59"/>
    <w:rsid w:val="00E11D5C"/>
    <w:rsid w:val="00E230D4"/>
    <w:rsid w:val="00E514AE"/>
    <w:rsid w:val="00E6468F"/>
    <w:rsid w:val="00E772B8"/>
    <w:rsid w:val="00E92A99"/>
    <w:rsid w:val="00E93871"/>
    <w:rsid w:val="00EA2C14"/>
    <w:rsid w:val="00EB17DC"/>
    <w:rsid w:val="00EB1DF5"/>
    <w:rsid w:val="00F100FB"/>
    <w:rsid w:val="00F1086C"/>
    <w:rsid w:val="00F37944"/>
    <w:rsid w:val="00F67902"/>
    <w:rsid w:val="00FC194E"/>
    <w:rsid w:val="00FC2692"/>
    <w:rsid w:val="00FD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9753/"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CC61-434B-4AB7-B9EB-4E430669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6545</Words>
  <Characters>37309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Сизова</cp:lastModifiedBy>
  <cp:revision>3</cp:revision>
  <cp:lastPrinted>2015-12-10T13:12:00Z</cp:lastPrinted>
  <dcterms:created xsi:type="dcterms:W3CDTF">2017-08-08T06:56:00Z</dcterms:created>
  <dcterms:modified xsi:type="dcterms:W3CDTF">2017-08-10T09:15:00Z</dcterms:modified>
</cp:coreProperties>
</file>