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Pr="00142CBA" w:rsidRDefault="00993C6F" w:rsidP="00925F95">
      <w:r>
        <w:rPr>
          <w:noProof/>
          <w:sz w:val="24"/>
          <w:szCs w:val="24"/>
          <w:lang w:eastAsia="ru-RU"/>
        </w:rPr>
        <w:drawing>
          <wp:anchor distT="0" distB="0" distL="114300" distR="114300" simplePos="0" relativeHeight="251658240" behindDoc="0" locked="0" layoutInCell="1" allowOverlap="1" wp14:anchorId="1658AAB9" wp14:editId="629A27B6">
            <wp:simplePos x="0" y="0"/>
            <wp:positionH relativeFrom="column">
              <wp:posOffset>2752725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r w:rsidR="00075466">
        <w:t xml:space="preserve"> </w:t>
      </w:r>
      <w:r w:rsidR="000165F5">
        <w:br w:type="textWrapping" w:clear="all"/>
      </w:r>
    </w:p>
    <w:p w:rsidR="00993C6F" w:rsidRPr="00142CBA" w:rsidRDefault="00993C6F" w:rsidP="00925F95">
      <w:pPr>
        <w:ind w:left="142"/>
        <w:jc w:val="center"/>
        <w:rPr>
          <w:b/>
          <w:caps/>
          <w:sz w:val="32"/>
          <w:szCs w:val="32"/>
        </w:rPr>
      </w:pPr>
      <w:r w:rsidRPr="00142CBA">
        <w:rPr>
          <w:b/>
          <w:caps/>
          <w:sz w:val="32"/>
          <w:szCs w:val="32"/>
        </w:rPr>
        <w:t>Российская Федерация</w:t>
      </w:r>
    </w:p>
    <w:p w:rsidR="00993C6F" w:rsidRPr="00142CBA" w:rsidRDefault="00993C6F" w:rsidP="00925F95">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993C6F" w:rsidP="00993C6F">
      <w:pPr>
        <w:ind w:left="142"/>
        <w:jc w:val="center"/>
        <w:rPr>
          <w:b/>
          <w:sz w:val="28"/>
          <w:szCs w:val="28"/>
        </w:rPr>
      </w:pPr>
      <w:r w:rsidRPr="00142CBA">
        <w:rPr>
          <w:b/>
          <w:sz w:val="28"/>
          <w:szCs w:val="28"/>
        </w:rPr>
        <w:t>Администрация Октябрьского района</w:t>
      </w:r>
    </w:p>
    <w:p w:rsidR="00993C6F" w:rsidRPr="00142CBA" w:rsidRDefault="00993C6F" w:rsidP="00993C6F">
      <w:pPr>
        <w:ind w:left="142"/>
        <w:jc w:val="center"/>
        <w:rPr>
          <w:sz w:val="28"/>
          <w:szCs w:val="28"/>
        </w:rPr>
      </w:pPr>
    </w:p>
    <w:p w:rsidR="00993C6F" w:rsidRPr="00142CBA" w:rsidRDefault="00993C6F" w:rsidP="00993C6F">
      <w:pPr>
        <w:ind w:left="142"/>
        <w:jc w:val="center"/>
        <w:rPr>
          <w:b/>
          <w:caps/>
          <w:sz w:val="46"/>
          <w:szCs w:val="46"/>
        </w:rPr>
      </w:pPr>
      <w:r>
        <w:rPr>
          <w:b/>
          <w:caps/>
          <w:sz w:val="46"/>
          <w:szCs w:val="46"/>
        </w:rPr>
        <w:t>ПОСТАНОВЛЕНИЕ</w:t>
      </w:r>
    </w:p>
    <w:p w:rsidR="00993C6F" w:rsidRDefault="00993C6F" w:rsidP="00993C6F">
      <w:pPr>
        <w:rPr>
          <w:sz w:val="28"/>
          <w:szCs w:val="28"/>
        </w:rPr>
      </w:pPr>
    </w:p>
    <w:p w:rsidR="00D33362" w:rsidRDefault="00993C6F" w:rsidP="00D33362">
      <w:pPr>
        <w:rPr>
          <w:b/>
          <w:sz w:val="28"/>
        </w:rPr>
      </w:pPr>
      <w:r>
        <w:rPr>
          <w:b/>
          <w:sz w:val="28"/>
        </w:rPr>
        <w:t xml:space="preserve"> </w:t>
      </w:r>
      <w:r w:rsidR="00945AE4">
        <w:rPr>
          <w:b/>
          <w:sz w:val="28"/>
        </w:rPr>
        <w:t xml:space="preserve"> </w:t>
      </w:r>
      <w:r w:rsidR="005D7A94">
        <w:rPr>
          <w:b/>
          <w:sz w:val="28"/>
        </w:rPr>
        <w:t>09</w:t>
      </w:r>
      <w:r w:rsidR="00B80B57">
        <w:rPr>
          <w:b/>
          <w:sz w:val="28"/>
        </w:rPr>
        <w:t>.</w:t>
      </w:r>
      <w:r w:rsidR="005D7A94">
        <w:rPr>
          <w:b/>
          <w:sz w:val="28"/>
        </w:rPr>
        <w:t>08</w:t>
      </w:r>
      <w:r w:rsidR="00B80B57">
        <w:rPr>
          <w:b/>
          <w:sz w:val="28"/>
        </w:rPr>
        <w:t>.</w:t>
      </w:r>
      <w:r w:rsidR="00BA3188">
        <w:rPr>
          <w:b/>
          <w:sz w:val="28"/>
        </w:rPr>
        <w:t>201</w:t>
      </w:r>
      <w:r w:rsidR="00475E6C">
        <w:rPr>
          <w:b/>
          <w:sz w:val="28"/>
        </w:rPr>
        <w:t>7</w:t>
      </w:r>
      <w:r>
        <w:rPr>
          <w:b/>
          <w:sz w:val="28"/>
        </w:rPr>
        <w:t xml:space="preserve">  </w:t>
      </w:r>
      <w:r w:rsidR="00DC31CF">
        <w:rPr>
          <w:b/>
          <w:sz w:val="28"/>
        </w:rPr>
        <w:t xml:space="preserve">         </w:t>
      </w:r>
      <w:r>
        <w:rPr>
          <w:b/>
          <w:sz w:val="28"/>
        </w:rPr>
        <w:t xml:space="preserve">                  </w:t>
      </w:r>
      <w:r w:rsidR="00632999">
        <w:rPr>
          <w:b/>
          <w:sz w:val="28"/>
        </w:rPr>
        <w:t xml:space="preserve">  </w:t>
      </w:r>
      <w:r>
        <w:rPr>
          <w:b/>
          <w:sz w:val="28"/>
        </w:rPr>
        <w:t xml:space="preserve">          </w:t>
      </w:r>
      <w:r w:rsidRPr="00142CBA">
        <w:rPr>
          <w:b/>
          <w:sz w:val="28"/>
        </w:rPr>
        <w:t>№</w:t>
      </w:r>
      <w:r w:rsidR="00B80B57">
        <w:rPr>
          <w:b/>
          <w:sz w:val="28"/>
        </w:rPr>
        <w:t xml:space="preserve"> </w:t>
      </w:r>
      <w:r w:rsidR="005D7A94">
        <w:rPr>
          <w:b/>
          <w:sz w:val="28"/>
        </w:rPr>
        <w:t>774</w:t>
      </w:r>
      <w:r w:rsidR="00945AE4">
        <w:rPr>
          <w:b/>
          <w:sz w:val="28"/>
        </w:rPr>
        <w:t xml:space="preserve">    </w:t>
      </w:r>
      <w:r w:rsidR="00925F95">
        <w:rPr>
          <w:b/>
          <w:sz w:val="28"/>
        </w:rPr>
        <w:t xml:space="preserve"> </w:t>
      </w:r>
      <w:r w:rsidRPr="00142CBA">
        <w:rPr>
          <w:b/>
          <w:sz w:val="28"/>
        </w:rPr>
        <w:t xml:space="preserve">      </w:t>
      </w:r>
      <w:r>
        <w:rPr>
          <w:b/>
          <w:sz w:val="28"/>
        </w:rPr>
        <w:t xml:space="preserve">        </w:t>
      </w:r>
      <w:r>
        <w:rPr>
          <w:b/>
          <w:sz w:val="28"/>
        </w:rPr>
        <w:tab/>
        <w:t xml:space="preserve">   </w:t>
      </w:r>
      <w:r w:rsidR="00D33362">
        <w:rPr>
          <w:b/>
          <w:sz w:val="28"/>
        </w:rPr>
        <w:t xml:space="preserve">          </w:t>
      </w:r>
      <w:proofErr w:type="spellStart"/>
      <w:r>
        <w:rPr>
          <w:b/>
          <w:sz w:val="28"/>
        </w:rPr>
        <w:t>р.п</w:t>
      </w:r>
      <w:proofErr w:type="spellEnd"/>
      <w:r>
        <w:rPr>
          <w:b/>
          <w:sz w:val="28"/>
        </w:rPr>
        <w:t xml:space="preserve">. </w:t>
      </w:r>
      <w:r w:rsidRPr="00142CBA">
        <w:rPr>
          <w:b/>
          <w:sz w:val="28"/>
        </w:rPr>
        <w:t>Каменоломн</w:t>
      </w:r>
      <w:r>
        <w:rPr>
          <w:b/>
          <w:sz w:val="28"/>
        </w:rPr>
        <w:t>и</w:t>
      </w:r>
    </w:p>
    <w:p w:rsidR="006F36E3" w:rsidRDefault="006F36E3" w:rsidP="00D33362">
      <w:pPr>
        <w:rPr>
          <w:b/>
          <w:sz w:val="28"/>
        </w:rPr>
      </w:pPr>
    </w:p>
    <w:p w:rsidR="00D33362" w:rsidRPr="00D33362" w:rsidRDefault="00D33362" w:rsidP="00D33362">
      <w:pPr>
        <w:rPr>
          <w:b/>
          <w:sz w:val="28"/>
        </w:rPr>
      </w:pPr>
    </w:p>
    <w:tbl>
      <w:tblPr>
        <w:tblpPr w:leftFromText="180" w:rightFromText="180" w:vertAnchor="text" w:horzAnchor="margin" w:tblpY="-17"/>
        <w:tblW w:w="0" w:type="auto"/>
        <w:tblLook w:val="01E0" w:firstRow="1" w:lastRow="1" w:firstColumn="1" w:lastColumn="1" w:noHBand="0" w:noVBand="0"/>
      </w:tblPr>
      <w:tblGrid>
        <w:gridCol w:w="4644"/>
      </w:tblGrid>
      <w:tr w:rsidR="00993C6F" w:rsidRPr="00531854" w:rsidTr="00EB17DC">
        <w:trPr>
          <w:trHeight w:val="1841"/>
        </w:trPr>
        <w:tc>
          <w:tcPr>
            <w:tcW w:w="4644" w:type="dxa"/>
          </w:tcPr>
          <w:p w:rsidR="00993C6F" w:rsidRDefault="00993C6F" w:rsidP="00DC31CF">
            <w:pPr>
              <w:ind w:left="142"/>
              <w:jc w:val="both"/>
              <w:rPr>
                <w:bCs/>
                <w:sz w:val="28"/>
                <w:szCs w:val="28"/>
                <w:lang w:eastAsia="ru-RU"/>
              </w:rPr>
            </w:pPr>
            <w:r>
              <w:rPr>
                <w:bCs/>
                <w:sz w:val="28"/>
                <w:szCs w:val="28"/>
                <w:lang w:eastAsia="ru-RU"/>
              </w:rPr>
              <w:t>О</w:t>
            </w:r>
            <w:r w:rsidR="00E511ED">
              <w:rPr>
                <w:bCs/>
                <w:sz w:val="28"/>
                <w:szCs w:val="28"/>
                <w:lang w:eastAsia="ru-RU"/>
              </w:rPr>
              <w:t xml:space="preserve"> внесении изменений в постановление Администрации Октябрьского района от 29.12.2016</w:t>
            </w:r>
            <w:r w:rsidR="00075466">
              <w:rPr>
                <w:bCs/>
                <w:sz w:val="28"/>
                <w:szCs w:val="28"/>
                <w:lang w:eastAsia="ru-RU"/>
              </w:rPr>
              <w:t xml:space="preserve"> № 800</w:t>
            </w:r>
            <w:r w:rsidR="00E511ED">
              <w:rPr>
                <w:bCs/>
                <w:sz w:val="28"/>
                <w:szCs w:val="28"/>
                <w:lang w:eastAsia="ru-RU"/>
              </w:rPr>
              <w:t xml:space="preserve"> «Об у</w:t>
            </w:r>
            <w:r w:rsidR="004043CF">
              <w:rPr>
                <w:bCs/>
                <w:sz w:val="28"/>
                <w:szCs w:val="28"/>
                <w:lang w:eastAsia="ru-RU"/>
              </w:rPr>
              <w:t>тверждении планов реализации муниципальных программ Октябрьского района «Социальная поддержка граждан», «Доступная среда» на 201</w:t>
            </w:r>
            <w:r w:rsidR="0066788C">
              <w:rPr>
                <w:bCs/>
                <w:sz w:val="28"/>
                <w:szCs w:val="28"/>
                <w:lang w:eastAsia="ru-RU"/>
              </w:rPr>
              <w:t>7</w:t>
            </w:r>
            <w:r w:rsidR="004043CF">
              <w:rPr>
                <w:bCs/>
                <w:sz w:val="28"/>
                <w:szCs w:val="28"/>
                <w:lang w:eastAsia="ru-RU"/>
              </w:rPr>
              <w:t xml:space="preserve"> год</w:t>
            </w:r>
            <w:r w:rsidR="00E511ED">
              <w:rPr>
                <w:bCs/>
                <w:sz w:val="28"/>
                <w:szCs w:val="28"/>
                <w:lang w:eastAsia="ru-RU"/>
              </w:rPr>
              <w:t>»</w:t>
            </w:r>
          </w:p>
          <w:p w:rsidR="004043CF" w:rsidRPr="00531854" w:rsidRDefault="004043CF" w:rsidP="00DC31CF">
            <w:pPr>
              <w:ind w:left="142"/>
              <w:jc w:val="both"/>
              <w:rPr>
                <w:bCs/>
                <w:sz w:val="28"/>
                <w:szCs w:val="28"/>
                <w:lang w:eastAsia="ru-RU"/>
              </w:rPr>
            </w:pPr>
          </w:p>
        </w:tc>
      </w:tr>
    </w:tbl>
    <w:p w:rsidR="00993C6F" w:rsidRDefault="00993C6F" w:rsidP="00993C6F">
      <w:pPr>
        <w:ind w:left="142"/>
        <w:rPr>
          <w:sz w:val="28"/>
          <w:szCs w:val="28"/>
        </w:rPr>
      </w:pPr>
    </w:p>
    <w:p w:rsidR="00993C6F" w:rsidRDefault="00993C6F" w:rsidP="00993C6F">
      <w:pPr>
        <w:ind w:left="142"/>
        <w:rPr>
          <w:sz w:val="28"/>
          <w:szCs w:val="28"/>
        </w:rPr>
      </w:pPr>
    </w:p>
    <w:p w:rsidR="00993C6F" w:rsidRDefault="00993C6F" w:rsidP="00993C6F">
      <w:pPr>
        <w:ind w:left="142"/>
        <w:rPr>
          <w:sz w:val="28"/>
          <w:szCs w:val="28"/>
        </w:rPr>
      </w:pPr>
    </w:p>
    <w:p w:rsidR="00993C6F" w:rsidRDefault="00993C6F" w:rsidP="00993C6F">
      <w:pPr>
        <w:ind w:left="142"/>
        <w:jc w:val="both"/>
        <w:rPr>
          <w:sz w:val="28"/>
          <w:szCs w:val="28"/>
        </w:rPr>
      </w:pPr>
    </w:p>
    <w:p w:rsidR="00D33362" w:rsidRDefault="00D33362" w:rsidP="00993C6F">
      <w:pPr>
        <w:ind w:left="142"/>
        <w:jc w:val="both"/>
        <w:rPr>
          <w:sz w:val="28"/>
          <w:szCs w:val="28"/>
        </w:rPr>
      </w:pPr>
    </w:p>
    <w:p w:rsidR="004043CF" w:rsidRDefault="004043CF" w:rsidP="00993C6F">
      <w:pPr>
        <w:ind w:left="142"/>
        <w:jc w:val="both"/>
        <w:rPr>
          <w:sz w:val="28"/>
          <w:szCs w:val="28"/>
        </w:rPr>
      </w:pPr>
    </w:p>
    <w:p w:rsidR="006F36E3" w:rsidRDefault="006F36E3" w:rsidP="00993C6F">
      <w:pPr>
        <w:ind w:left="142"/>
        <w:jc w:val="both"/>
        <w:rPr>
          <w:sz w:val="28"/>
          <w:szCs w:val="28"/>
        </w:rPr>
      </w:pPr>
    </w:p>
    <w:p w:rsidR="00E511ED" w:rsidRDefault="00E511ED" w:rsidP="00925F95">
      <w:pPr>
        <w:ind w:firstLine="708"/>
        <w:jc w:val="both"/>
        <w:rPr>
          <w:kern w:val="2"/>
          <w:sz w:val="28"/>
          <w:szCs w:val="28"/>
          <w:lang w:eastAsia="en-US"/>
        </w:rPr>
      </w:pPr>
    </w:p>
    <w:p w:rsidR="00E511ED" w:rsidRDefault="00E511ED" w:rsidP="00925F95">
      <w:pPr>
        <w:ind w:firstLine="708"/>
        <w:jc w:val="both"/>
        <w:rPr>
          <w:kern w:val="2"/>
          <w:sz w:val="28"/>
          <w:szCs w:val="28"/>
          <w:lang w:eastAsia="en-US"/>
        </w:rPr>
      </w:pPr>
    </w:p>
    <w:p w:rsidR="00993C6F" w:rsidRDefault="00E93871" w:rsidP="00925F95">
      <w:pPr>
        <w:ind w:firstLine="708"/>
        <w:jc w:val="both"/>
        <w:rPr>
          <w:sz w:val="28"/>
          <w:szCs w:val="28"/>
        </w:rPr>
      </w:pPr>
      <w:proofErr w:type="gramStart"/>
      <w:r w:rsidRPr="00E93871">
        <w:rPr>
          <w:kern w:val="2"/>
          <w:sz w:val="28"/>
          <w:szCs w:val="28"/>
          <w:lang w:eastAsia="en-US"/>
        </w:rPr>
        <w:t xml:space="preserve">В соответствии с </w:t>
      </w:r>
      <w:r w:rsidR="00993C6F" w:rsidRPr="00051D09">
        <w:rPr>
          <w:kern w:val="2"/>
          <w:sz w:val="28"/>
          <w:szCs w:val="28"/>
          <w:lang w:eastAsia="en-US"/>
        </w:rPr>
        <w:t xml:space="preserve"> </w:t>
      </w:r>
      <w:r w:rsidR="002C386D">
        <w:rPr>
          <w:kern w:val="2"/>
          <w:sz w:val="28"/>
          <w:szCs w:val="28"/>
          <w:lang w:eastAsia="en-US"/>
        </w:rPr>
        <w:t xml:space="preserve">Областным законом от </w:t>
      </w:r>
      <w:r w:rsidR="00E511ED">
        <w:rPr>
          <w:kern w:val="2"/>
          <w:sz w:val="28"/>
          <w:szCs w:val="28"/>
          <w:lang w:eastAsia="en-US"/>
        </w:rPr>
        <w:t>12.</w:t>
      </w:r>
      <w:r w:rsidR="002C386D">
        <w:rPr>
          <w:kern w:val="2"/>
          <w:sz w:val="28"/>
          <w:szCs w:val="28"/>
          <w:lang w:eastAsia="en-US"/>
        </w:rPr>
        <w:t>05.</w:t>
      </w:r>
      <w:r w:rsidR="00E511ED">
        <w:rPr>
          <w:kern w:val="2"/>
          <w:sz w:val="28"/>
          <w:szCs w:val="28"/>
          <w:lang w:eastAsia="en-US"/>
        </w:rPr>
        <w:t>201</w:t>
      </w:r>
      <w:r w:rsidR="002C386D">
        <w:rPr>
          <w:kern w:val="2"/>
          <w:sz w:val="28"/>
          <w:szCs w:val="28"/>
          <w:lang w:eastAsia="en-US"/>
        </w:rPr>
        <w:t>7</w:t>
      </w:r>
      <w:r w:rsidR="00E511ED">
        <w:rPr>
          <w:kern w:val="2"/>
          <w:sz w:val="28"/>
          <w:szCs w:val="28"/>
          <w:lang w:eastAsia="en-US"/>
        </w:rPr>
        <w:t xml:space="preserve"> № </w:t>
      </w:r>
      <w:r w:rsidR="002C386D">
        <w:rPr>
          <w:kern w:val="2"/>
          <w:sz w:val="28"/>
          <w:szCs w:val="28"/>
          <w:lang w:eastAsia="en-US"/>
        </w:rPr>
        <w:t>1039</w:t>
      </w:r>
      <w:r w:rsidR="00E511ED">
        <w:rPr>
          <w:kern w:val="2"/>
          <w:sz w:val="28"/>
          <w:szCs w:val="28"/>
          <w:lang w:eastAsia="en-US"/>
        </w:rPr>
        <w:t>-ЗС «О</w:t>
      </w:r>
      <w:r w:rsidR="002C386D">
        <w:rPr>
          <w:kern w:val="2"/>
          <w:sz w:val="28"/>
          <w:szCs w:val="28"/>
          <w:lang w:eastAsia="en-US"/>
        </w:rPr>
        <w:t xml:space="preserve"> внесении изменений в Областной закон «Об</w:t>
      </w:r>
      <w:r w:rsidR="00E511ED">
        <w:rPr>
          <w:kern w:val="2"/>
          <w:sz w:val="28"/>
          <w:szCs w:val="28"/>
          <w:lang w:eastAsia="en-US"/>
        </w:rPr>
        <w:t xml:space="preserve"> областном бюджете на 2017 год и плановый период 2018 и 2019 годов»,</w:t>
      </w:r>
      <w:r w:rsidR="002C386D">
        <w:rPr>
          <w:kern w:val="2"/>
          <w:sz w:val="28"/>
          <w:szCs w:val="28"/>
          <w:lang w:eastAsia="en-US"/>
        </w:rPr>
        <w:t xml:space="preserve"> письмом министерства финансов Ростовской области от 28.06.2017 № 9Э-9.2.3/2448,</w:t>
      </w:r>
      <w:r w:rsidR="00E511ED">
        <w:rPr>
          <w:kern w:val="2"/>
          <w:sz w:val="28"/>
          <w:szCs w:val="28"/>
          <w:lang w:eastAsia="en-US"/>
        </w:rPr>
        <w:t xml:space="preserve"> </w:t>
      </w:r>
      <w:r w:rsidR="00993C6F" w:rsidRPr="00051D09">
        <w:rPr>
          <w:kern w:val="2"/>
          <w:sz w:val="28"/>
          <w:szCs w:val="28"/>
          <w:lang w:eastAsia="en-US"/>
        </w:rPr>
        <w:t xml:space="preserve">постановлением </w:t>
      </w:r>
      <w:r w:rsidR="0043633F">
        <w:rPr>
          <w:kern w:val="2"/>
          <w:sz w:val="28"/>
          <w:szCs w:val="28"/>
          <w:lang w:eastAsia="en-US"/>
        </w:rPr>
        <w:t>Администрации Октябрьского района от 19.09.2015 №</w:t>
      </w:r>
      <w:r w:rsidR="00B4444F">
        <w:rPr>
          <w:kern w:val="2"/>
          <w:sz w:val="28"/>
          <w:szCs w:val="28"/>
          <w:lang w:eastAsia="en-US"/>
        </w:rPr>
        <w:t xml:space="preserve"> </w:t>
      </w:r>
      <w:r w:rsidR="0043633F">
        <w:rPr>
          <w:kern w:val="2"/>
          <w:sz w:val="28"/>
          <w:szCs w:val="28"/>
          <w:lang w:eastAsia="en-US"/>
        </w:rPr>
        <w:t>613 «О внесении изменений в постановление Администрации Октябрьского района от 1</w:t>
      </w:r>
      <w:r w:rsidR="00E511ED">
        <w:rPr>
          <w:kern w:val="2"/>
          <w:sz w:val="28"/>
          <w:szCs w:val="28"/>
          <w:lang w:eastAsia="en-US"/>
        </w:rPr>
        <w:t>6</w:t>
      </w:r>
      <w:r w:rsidR="0043633F">
        <w:rPr>
          <w:kern w:val="2"/>
          <w:sz w:val="28"/>
          <w:szCs w:val="28"/>
          <w:lang w:eastAsia="en-US"/>
        </w:rPr>
        <w:t>.08.2013 №</w:t>
      </w:r>
      <w:r w:rsidR="00925F95">
        <w:rPr>
          <w:kern w:val="2"/>
          <w:sz w:val="28"/>
          <w:szCs w:val="28"/>
          <w:lang w:eastAsia="en-US"/>
        </w:rPr>
        <w:t xml:space="preserve"> </w:t>
      </w:r>
      <w:r w:rsidR="0043633F">
        <w:rPr>
          <w:kern w:val="2"/>
          <w:sz w:val="28"/>
          <w:szCs w:val="28"/>
          <w:lang w:eastAsia="en-US"/>
        </w:rPr>
        <w:t>655 «Об утверждении Порядка разработки, реализации</w:t>
      </w:r>
      <w:proofErr w:type="gramEnd"/>
      <w:r w:rsidR="0043633F">
        <w:rPr>
          <w:kern w:val="2"/>
          <w:sz w:val="28"/>
          <w:szCs w:val="28"/>
          <w:lang w:eastAsia="en-US"/>
        </w:rPr>
        <w:t xml:space="preserve"> и оценки эффективности муниципальных программ Октябрьского района»</w:t>
      </w:r>
      <w:r w:rsidR="00993C6F">
        <w:rPr>
          <w:sz w:val="28"/>
          <w:szCs w:val="28"/>
        </w:rPr>
        <w:t xml:space="preserve">, руководствуясь частью </w:t>
      </w:r>
      <w:r w:rsidR="0043633F">
        <w:rPr>
          <w:sz w:val="28"/>
          <w:szCs w:val="28"/>
        </w:rPr>
        <w:t>9 статьи 56</w:t>
      </w:r>
      <w:r w:rsidR="00993C6F">
        <w:rPr>
          <w:sz w:val="28"/>
          <w:szCs w:val="28"/>
        </w:rPr>
        <w:t xml:space="preserve"> Устава муниципального образования «Октябрьский район»,</w:t>
      </w:r>
    </w:p>
    <w:p w:rsidR="00993C6F" w:rsidRDefault="00993C6F" w:rsidP="00993C6F">
      <w:pPr>
        <w:ind w:left="142" w:firstLine="708"/>
        <w:jc w:val="both"/>
        <w:rPr>
          <w:sz w:val="28"/>
          <w:szCs w:val="28"/>
        </w:rPr>
      </w:pPr>
    </w:p>
    <w:p w:rsidR="00993C6F" w:rsidRPr="00925F95" w:rsidRDefault="00993C6F" w:rsidP="00993C6F">
      <w:pPr>
        <w:ind w:left="142"/>
        <w:jc w:val="center"/>
        <w:rPr>
          <w:sz w:val="32"/>
          <w:szCs w:val="28"/>
        </w:rPr>
      </w:pPr>
      <w:r w:rsidRPr="00925F95">
        <w:rPr>
          <w:sz w:val="32"/>
          <w:szCs w:val="28"/>
        </w:rPr>
        <w:t>ПОСТАНОВЛЯЮ:</w:t>
      </w:r>
    </w:p>
    <w:p w:rsidR="00993C6F" w:rsidRDefault="00993C6F" w:rsidP="00993C6F">
      <w:pPr>
        <w:ind w:left="142"/>
        <w:jc w:val="center"/>
        <w:rPr>
          <w:sz w:val="28"/>
          <w:szCs w:val="28"/>
        </w:rPr>
      </w:pPr>
    </w:p>
    <w:p w:rsidR="00E511ED" w:rsidRDefault="001E351E" w:rsidP="00E93871">
      <w:pPr>
        <w:ind w:firstLine="708"/>
        <w:jc w:val="both"/>
        <w:rPr>
          <w:kern w:val="2"/>
          <w:sz w:val="28"/>
          <w:szCs w:val="28"/>
          <w:lang w:eastAsia="en-US"/>
        </w:rPr>
      </w:pPr>
      <w:r>
        <w:rPr>
          <w:kern w:val="2"/>
          <w:sz w:val="28"/>
          <w:szCs w:val="28"/>
          <w:lang w:eastAsia="en-US"/>
        </w:rPr>
        <w:t xml:space="preserve">1. </w:t>
      </w:r>
      <w:r w:rsidR="00E511ED">
        <w:rPr>
          <w:kern w:val="2"/>
          <w:sz w:val="28"/>
          <w:szCs w:val="28"/>
          <w:lang w:eastAsia="en-US"/>
        </w:rPr>
        <w:t xml:space="preserve">Внести в </w:t>
      </w:r>
      <w:r w:rsidR="004612AF">
        <w:rPr>
          <w:kern w:val="2"/>
          <w:sz w:val="28"/>
          <w:szCs w:val="28"/>
          <w:lang w:eastAsia="en-US"/>
        </w:rPr>
        <w:t>постановление Администрации Октябрьского района от 29.12.2016 № 800 «Об утверждении планов реализации муниципальных программ Октябрьского района «Социальная поддержка граждан», «Доступная среда» на 2017 год», следующие изменения:</w:t>
      </w:r>
    </w:p>
    <w:p w:rsidR="001E351E" w:rsidRDefault="000940CA" w:rsidP="00E93871">
      <w:pPr>
        <w:ind w:firstLine="708"/>
        <w:jc w:val="both"/>
        <w:rPr>
          <w:kern w:val="2"/>
          <w:sz w:val="28"/>
          <w:szCs w:val="28"/>
          <w:lang w:eastAsia="en-US"/>
        </w:rPr>
      </w:pPr>
      <w:r w:rsidRPr="00BD3614">
        <w:rPr>
          <w:kern w:val="2"/>
          <w:sz w:val="28"/>
          <w:szCs w:val="28"/>
          <w:lang w:eastAsia="en-US"/>
        </w:rPr>
        <w:t xml:space="preserve">1.1. </w:t>
      </w:r>
      <w:r w:rsidR="004612AF">
        <w:rPr>
          <w:kern w:val="2"/>
          <w:sz w:val="28"/>
          <w:szCs w:val="28"/>
          <w:lang w:eastAsia="en-US"/>
        </w:rPr>
        <w:t>В приложении № 1 к постановлению «</w:t>
      </w:r>
      <w:r w:rsidRPr="00BD3614">
        <w:rPr>
          <w:kern w:val="2"/>
          <w:sz w:val="28"/>
          <w:szCs w:val="28"/>
          <w:lang w:eastAsia="en-US"/>
        </w:rPr>
        <w:t xml:space="preserve">План реализации муниципальной программы Октябрьского района «Социальная поддержка </w:t>
      </w:r>
      <w:r w:rsidRPr="00BD3614">
        <w:rPr>
          <w:kern w:val="2"/>
          <w:sz w:val="28"/>
          <w:szCs w:val="28"/>
          <w:lang w:eastAsia="en-US"/>
        </w:rPr>
        <w:lastRenderedPageBreak/>
        <w:t>граждан» на 201</w:t>
      </w:r>
      <w:r w:rsidR="0066788C">
        <w:rPr>
          <w:kern w:val="2"/>
          <w:sz w:val="28"/>
          <w:szCs w:val="28"/>
          <w:lang w:eastAsia="en-US"/>
        </w:rPr>
        <w:t>7</w:t>
      </w:r>
      <w:r w:rsidRPr="00BD3614">
        <w:rPr>
          <w:kern w:val="2"/>
          <w:sz w:val="28"/>
          <w:szCs w:val="28"/>
          <w:lang w:eastAsia="en-US"/>
        </w:rPr>
        <w:t xml:space="preserve"> год» </w:t>
      </w:r>
      <w:r w:rsidR="004612AF">
        <w:rPr>
          <w:kern w:val="2"/>
          <w:sz w:val="28"/>
          <w:szCs w:val="28"/>
          <w:lang w:eastAsia="en-US"/>
        </w:rPr>
        <w:t xml:space="preserve">изложить в редакции </w:t>
      </w:r>
      <w:r w:rsidR="00E93871" w:rsidRPr="00BD3614">
        <w:rPr>
          <w:kern w:val="2"/>
          <w:sz w:val="28"/>
          <w:szCs w:val="28"/>
          <w:lang w:eastAsia="en-US"/>
        </w:rPr>
        <w:t>согласно приложению  к настоящему постановлению.</w:t>
      </w:r>
    </w:p>
    <w:p w:rsidR="0066788C" w:rsidRDefault="00993C6F" w:rsidP="0066788C">
      <w:pPr>
        <w:ind w:firstLine="708"/>
        <w:jc w:val="both"/>
        <w:rPr>
          <w:kern w:val="2"/>
          <w:sz w:val="28"/>
          <w:szCs w:val="28"/>
          <w:lang w:eastAsia="en-US"/>
        </w:rPr>
      </w:pPr>
      <w:r>
        <w:rPr>
          <w:sz w:val="28"/>
          <w:szCs w:val="28"/>
        </w:rPr>
        <w:t>2</w:t>
      </w:r>
      <w:r w:rsidRPr="00993C6F">
        <w:rPr>
          <w:kern w:val="2"/>
          <w:sz w:val="28"/>
          <w:szCs w:val="28"/>
          <w:lang w:eastAsia="en-US"/>
        </w:rPr>
        <w:t xml:space="preserve">. </w:t>
      </w:r>
      <w:r w:rsidR="0066788C" w:rsidRPr="00993C6F">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93C6F" w:rsidRPr="00993C6F" w:rsidRDefault="00EB17DC" w:rsidP="00925F95">
      <w:pPr>
        <w:ind w:firstLine="708"/>
        <w:jc w:val="both"/>
        <w:rPr>
          <w:kern w:val="2"/>
          <w:sz w:val="28"/>
          <w:szCs w:val="28"/>
          <w:lang w:eastAsia="en-US"/>
        </w:rPr>
      </w:pPr>
      <w:r>
        <w:rPr>
          <w:kern w:val="2"/>
          <w:sz w:val="28"/>
          <w:szCs w:val="28"/>
          <w:lang w:eastAsia="en-US"/>
        </w:rPr>
        <w:t xml:space="preserve">3. </w:t>
      </w:r>
      <w:proofErr w:type="gramStart"/>
      <w:r w:rsidR="00D33362" w:rsidRPr="00993C6F">
        <w:rPr>
          <w:kern w:val="2"/>
          <w:sz w:val="28"/>
          <w:szCs w:val="28"/>
          <w:lang w:eastAsia="en-US"/>
        </w:rPr>
        <w:t>Контроль за</w:t>
      </w:r>
      <w:proofErr w:type="gramEnd"/>
      <w:r w:rsidR="00D33362" w:rsidRPr="00993C6F">
        <w:rPr>
          <w:kern w:val="2"/>
          <w:sz w:val="28"/>
          <w:szCs w:val="28"/>
          <w:lang w:eastAsia="en-US"/>
        </w:rPr>
        <w:t xml:space="preserve"> </w:t>
      </w:r>
      <w:r w:rsidR="004E0111">
        <w:rPr>
          <w:kern w:val="2"/>
          <w:sz w:val="28"/>
          <w:szCs w:val="28"/>
          <w:lang w:eastAsia="en-US"/>
        </w:rPr>
        <w:t>ис</w:t>
      </w:r>
      <w:r w:rsidR="00D33362" w:rsidRPr="00993C6F">
        <w:rPr>
          <w:kern w:val="2"/>
          <w:sz w:val="28"/>
          <w:szCs w:val="28"/>
          <w:lang w:eastAsia="en-US"/>
        </w:rPr>
        <w:t>полнением настоящего постановления возложить на</w:t>
      </w:r>
      <w:r w:rsidR="00D33362">
        <w:rPr>
          <w:kern w:val="2"/>
          <w:sz w:val="28"/>
          <w:szCs w:val="28"/>
          <w:lang w:eastAsia="en-US"/>
        </w:rPr>
        <w:t xml:space="preserve"> заместителя главы Администрации Октябрьского района по вопросам социальной политики </w:t>
      </w:r>
      <w:proofErr w:type="spellStart"/>
      <w:r w:rsidR="00D33362">
        <w:rPr>
          <w:kern w:val="2"/>
          <w:sz w:val="28"/>
          <w:szCs w:val="28"/>
          <w:lang w:eastAsia="en-US"/>
        </w:rPr>
        <w:t>Уманцеву</w:t>
      </w:r>
      <w:proofErr w:type="spellEnd"/>
      <w:r w:rsidR="00D33362">
        <w:rPr>
          <w:kern w:val="2"/>
          <w:sz w:val="28"/>
          <w:szCs w:val="28"/>
          <w:lang w:eastAsia="en-US"/>
        </w:rPr>
        <w:t xml:space="preserve"> С.А.</w:t>
      </w:r>
      <w:r w:rsidR="00D33362" w:rsidRPr="00993C6F">
        <w:rPr>
          <w:kern w:val="2"/>
          <w:sz w:val="28"/>
          <w:szCs w:val="28"/>
          <w:lang w:eastAsia="en-US"/>
        </w:rPr>
        <w:t xml:space="preserve"> </w:t>
      </w:r>
    </w:p>
    <w:p w:rsidR="000165F5" w:rsidRDefault="000165F5" w:rsidP="000165F5">
      <w:pPr>
        <w:ind w:firstLine="567"/>
        <w:jc w:val="both"/>
        <w:rPr>
          <w:kern w:val="2"/>
          <w:sz w:val="28"/>
          <w:szCs w:val="28"/>
          <w:lang w:eastAsia="en-US"/>
        </w:rPr>
      </w:pPr>
    </w:p>
    <w:p w:rsidR="00993C6F" w:rsidRDefault="00993C6F" w:rsidP="00D33362">
      <w:pPr>
        <w:jc w:val="both"/>
        <w:rPr>
          <w:sz w:val="28"/>
          <w:szCs w:val="28"/>
        </w:rPr>
      </w:pPr>
      <w:r w:rsidRPr="004B7938">
        <w:rPr>
          <w:sz w:val="28"/>
          <w:szCs w:val="28"/>
        </w:rPr>
        <w:t>Глава</w:t>
      </w:r>
      <w:r>
        <w:rPr>
          <w:sz w:val="28"/>
          <w:szCs w:val="28"/>
        </w:rPr>
        <w:t xml:space="preserve"> Администрации</w:t>
      </w:r>
    </w:p>
    <w:p w:rsidR="00993C6F" w:rsidRDefault="00993C6F" w:rsidP="00D33362">
      <w:pPr>
        <w:jc w:val="both"/>
        <w:rPr>
          <w:sz w:val="28"/>
          <w:szCs w:val="28"/>
        </w:rPr>
      </w:pPr>
      <w:r>
        <w:rPr>
          <w:sz w:val="28"/>
          <w:szCs w:val="28"/>
        </w:rPr>
        <w:t>Октябрьского района</w:t>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t xml:space="preserve">   </w:t>
      </w:r>
      <w:r>
        <w:rPr>
          <w:sz w:val="28"/>
          <w:szCs w:val="28"/>
        </w:rPr>
        <w:t xml:space="preserve">Л.В. </w:t>
      </w:r>
      <w:proofErr w:type="spellStart"/>
      <w:r>
        <w:rPr>
          <w:sz w:val="28"/>
          <w:szCs w:val="28"/>
        </w:rPr>
        <w:t>Овчиева</w:t>
      </w:r>
      <w:proofErr w:type="spellEnd"/>
    </w:p>
    <w:p w:rsidR="003639E4" w:rsidRDefault="003639E4" w:rsidP="00D33362">
      <w:pPr>
        <w:jc w:val="both"/>
        <w:rPr>
          <w:sz w:val="28"/>
          <w:szCs w:val="28"/>
        </w:rPr>
      </w:pPr>
    </w:p>
    <w:p w:rsidR="003639E4" w:rsidRDefault="003639E4" w:rsidP="00D33362">
      <w:pPr>
        <w:jc w:val="both"/>
        <w:rPr>
          <w:sz w:val="28"/>
          <w:szCs w:val="28"/>
        </w:rPr>
      </w:pPr>
    </w:p>
    <w:p w:rsidR="003639E4" w:rsidRDefault="003639E4" w:rsidP="00D33362">
      <w:pPr>
        <w:jc w:val="both"/>
        <w:rPr>
          <w:sz w:val="28"/>
          <w:szCs w:val="28"/>
        </w:rPr>
      </w:pPr>
    </w:p>
    <w:p w:rsidR="003639E4" w:rsidRDefault="00D33362" w:rsidP="00D33362">
      <w:pPr>
        <w:jc w:val="both"/>
        <w:rPr>
          <w:sz w:val="28"/>
          <w:szCs w:val="28"/>
        </w:rPr>
      </w:pPr>
      <w:r>
        <w:rPr>
          <w:sz w:val="28"/>
          <w:szCs w:val="28"/>
        </w:rPr>
        <w:t>П</w:t>
      </w:r>
      <w:r w:rsidR="003639E4">
        <w:rPr>
          <w:sz w:val="28"/>
          <w:szCs w:val="28"/>
        </w:rPr>
        <w:t>остановление вносит управление</w:t>
      </w:r>
    </w:p>
    <w:p w:rsidR="003639E4" w:rsidRDefault="003639E4" w:rsidP="00D33362">
      <w:pPr>
        <w:jc w:val="both"/>
        <w:rPr>
          <w:sz w:val="28"/>
          <w:szCs w:val="28"/>
        </w:rPr>
      </w:pPr>
      <w:r>
        <w:rPr>
          <w:sz w:val="28"/>
          <w:szCs w:val="28"/>
        </w:rPr>
        <w:t>социальной защиты населения Ад-</w:t>
      </w:r>
    </w:p>
    <w:p w:rsidR="003639E4" w:rsidRDefault="003639E4" w:rsidP="00D33362">
      <w:pPr>
        <w:jc w:val="both"/>
        <w:rPr>
          <w:sz w:val="28"/>
          <w:szCs w:val="28"/>
        </w:rPr>
      </w:pPr>
      <w:proofErr w:type="spellStart"/>
      <w:r>
        <w:rPr>
          <w:sz w:val="28"/>
          <w:szCs w:val="28"/>
        </w:rPr>
        <w:t>министрации</w:t>
      </w:r>
      <w:proofErr w:type="spellEnd"/>
      <w:r>
        <w:rPr>
          <w:sz w:val="28"/>
          <w:szCs w:val="28"/>
        </w:rPr>
        <w:t xml:space="preserve"> Октябрьского района</w:t>
      </w:r>
    </w:p>
    <w:p w:rsidR="00E93871" w:rsidRDefault="00E93871"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6F36E3">
          <w:pgSz w:w="11906" w:h="16838"/>
          <w:pgMar w:top="1276" w:right="851" w:bottom="1134" w:left="1418" w:header="709" w:footer="709" w:gutter="0"/>
          <w:cols w:space="708"/>
          <w:docGrid w:linePitch="360"/>
        </w:sectPr>
      </w:pPr>
    </w:p>
    <w:p w:rsidR="00270043" w:rsidRPr="00BD3614" w:rsidRDefault="00270043" w:rsidP="00270043">
      <w:pPr>
        <w:widowControl w:val="0"/>
        <w:autoSpaceDE w:val="0"/>
        <w:autoSpaceDN w:val="0"/>
        <w:adjustRightInd w:val="0"/>
        <w:jc w:val="right"/>
        <w:outlineLvl w:val="1"/>
        <w:rPr>
          <w:sz w:val="28"/>
        </w:rPr>
      </w:pPr>
      <w:r w:rsidRPr="00BD3614">
        <w:rPr>
          <w:sz w:val="28"/>
        </w:rPr>
        <w:lastRenderedPageBreak/>
        <w:t xml:space="preserve">Приложение  </w:t>
      </w:r>
    </w:p>
    <w:p w:rsidR="003639E4" w:rsidRPr="00BD3614" w:rsidRDefault="00270043" w:rsidP="00270043">
      <w:pPr>
        <w:widowControl w:val="0"/>
        <w:autoSpaceDE w:val="0"/>
        <w:autoSpaceDN w:val="0"/>
        <w:adjustRightInd w:val="0"/>
        <w:jc w:val="right"/>
        <w:outlineLvl w:val="1"/>
        <w:rPr>
          <w:sz w:val="28"/>
        </w:rPr>
      </w:pPr>
      <w:r w:rsidRPr="00BD3614">
        <w:rPr>
          <w:sz w:val="28"/>
        </w:rPr>
        <w:t>к постановлению Администрации</w:t>
      </w:r>
    </w:p>
    <w:p w:rsidR="00270043" w:rsidRPr="00BD3614" w:rsidRDefault="00270043" w:rsidP="00270043">
      <w:pPr>
        <w:widowControl w:val="0"/>
        <w:autoSpaceDE w:val="0"/>
        <w:autoSpaceDN w:val="0"/>
        <w:adjustRightInd w:val="0"/>
        <w:jc w:val="right"/>
        <w:outlineLvl w:val="1"/>
        <w:rPr>
          <w:sz w:val="28"/>
        </w:rPr>
      </w:pPr>
      <w:r w:rsidRPr="00BD3614">
        <w:rPr>
          <w:sz w:val="28"/>
        </w:rPr>
        <w:t>Октябрьского района</w:t>
      </w:r>
    </w:p>
    <w:p w:rsidR="00CA5711" w:rsidRPr="00BD3614" w:rsidRDefault="005D7A94" w:rsidP="00CA5711">
      <w:pPr>
        <w:widowControl w:val="0"/>
        <w:autoSpaceDE w:val="0"/>
        <w:autoSpaceDN w:val="0"/>
        <w:adjustRightInd w:val="0"/>
        <w:jc w:val="right"/>
        <w:outlineLvl w:val="1"/>
        <w:rPr>
          <w:sz w:val="28"/>
        </w:rPr>
      </w:pPr>
      <w:r w:rsidRPr="00BD3614">
        <w:rPr>
          <w:sz w:val="28"/>
        </w:rPr>
        <w:t>О</w:t>
      </w:r>
      <w:r w:rsidR="00CA5711" w:rsidRPr="00BD3614">
        <w:rPr>
          <w:sz w:val="28"/>
        </w:rPr>
        <w:t>т</w:t>
      </w:r>
      <w:r>
        <w:rPr>
          <w:sz w:val="28"/>
        </w:rPr>
        <w:t xml:space="preserve"> 09</w:t>
      </w:r>
      <w:r w:rsidR="00B80B57">
        <w:rPr>
          <w:sz w:val="28"/>
        </w:rPr>
        <w:t>.</w:t>
      </w:r>
      <w:r>
        <w:rPr>
          <w:sz w:val="28"/>
        </w:rPr>
        <w:t>08</w:t>
      </w:r>
      <w:r w:rsidR="00B80B57">
        <w:rPr>
          <w:sz w:val="28"/>
        </w:rPr>
        <w:t>.</w:t>
      </w:r>
      <w:r w:rsidR="00CA5711" w:rsidRPr="00BD3614">
        <w:rPr>
          <w:sz w:val="28"/>
        </w:rPr>
        <w:t>201</w:t>
      </w:r>
      <w:r w:rsidR="00475E6C">
        <w:rPr>
          <w:sz w:val="28"/>
        </w:rPr>
        <w:t>7</w:t>
      </w:r>
      <w:r w:rsidR="00CA5711" w:rsidRPr="00BD3614">
        <w:rPr>
          <w:sz w:val="28"/>
        </w:rPr>
        <w:t xml:space="preserve"> №</w:t>
      </w:r>
      <w:r w:rsidR="00B80B57">
        <w:rPr>
          <w:sz w:val="28"/>
        </w:rPr>
        <w:t xml:space="preserve"> </w:t>
      </w:r>
      <w:r>
        <w:rPr>
          <w:sz w:val="28"/>
        </w:rPr>
        <w:t>774</w:t>
      </w:r>
      <w:r w:rsidR="00075466">
        <w:rPr>
          <w:sz w:val="28"/>
        </w:rPr>
        <w:t xml:space="preserve"> </w:t>
      </w:r>
      <w:r w:rsidR="00CA5711" w:rsidRPr="00BD3614">
        <w:rPr>
          <w:sz w:val="28"/>
        </w:rPr>
        <w:t xml:space="preserve">  </w:t>
      </w:r>
    </w:p>
    <w:p w:rsidR="00270043" w:rsidRPr="00BD3614" w:rsidRDefault="00270043" w:rsidP="00270043">
      <w:pPr>
        <w:widowControl w:val="0"/>
        <w:autoSpaceDE w:val="0"/>
        <w:autoSpaceDN w:val="0"/>
        <w:adjustRightInd w:val="0"/>
        <w:jc w:val="right"/>
        <w:outlineLvl w:val="1"/>
        <w:rPr>
          <w:sz w:val="28"/>
        </w:rPr>
      </w:pPr>
    </w:p>
    <w:p w:rsidR="00270043" w:rsidRPr="00BD3614" w:rsidRDefault="00270043" w:rsidP="00DC31CF">
      <w:pPr>
        <w:widowControl w:val="0"/>
        <w:autoSpaceDE w:val="0"/>
        <w:autoSpaceDN w:val="0"/>
        <w:adjustRightInd w:val="0"/>
        <w:jc w:val="center"/>
        <w:outlineLvl w:val="1"/>
        <w:rPr>
          <w:sz w:val="24"/>
        </w:rPr>
      </w:pPr>
      <w:r w:rsidRPr="00BD3614">
        <w:rPr>
          <w:sz w:val="24"/>
        </w:rPr>
        <w:t>ПЛАН РЕАЛИЗАЦИИ</w:t>
      </w:r>
    </w:p>
    <w:p w:rsidR="00270043" w:rsidRPr="00BD3614" w:rsidRDefault="00270043" w:rsidP="00DC31CF">
      <w:pPr>
        <w:widowControl w:val="0"/>
        <w:autoSpaceDE w:val="0"/>
        <w:autoSpaceDN w:val="0"/>
        <w:adjustRightInd w:val="0"/>
        <w:jc w:val="center"/>
        <w:outlineLvl w:val="1"/>
        <w:rPr>
          <w:sz w:val="24"/>
        </w:rPr>
      </w:pPr>
      <w:r w:rsidRPr="00BD3614">
        <w:rPr>
          <w:sz w:val="24"/>
        </w:rPr>
        <w:t>МУНИЦИПАЛЬНОЙ ПРОГРАММЫ ОКТЯБРЬСКОГО РАЙОНА «СОЦИАЛЬНАЯ ПОДДЕРЖКА ГРАЖДАН» НА 201</w:t>
      </w:r>
      <w:r w:rsidR="00D36973">
        <w:rPr>
          <w:sz w:val="24"/>
        </w:rPr>
        <w:t>7</w:t>
      </w:r>
      <w:r w:rsidRPr="00BD3614">
        <w:rPr>
          <w:sz w:val="24"/>
        </w:rPr>
        <w:t xml:space="preserve"> ГОД</w:t>
      </w:r>
    </w:p>
    <w:p w:rsidR="00270043" w:rsidRPr="00BD3614" w:rsidRDefault="00270043" w:rsidP="00270043">
      <w:pPr>
        <w:ind w:firstLine="708"/>
        <w:jc w:val="both"/>
        <w:rPr>
          <w:spacing w:val="-7"/>
          <w:sz w:val="28"/>
          <w:szCs w:val="2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3"/>
        <w:gridCol w:w="2083"/>
        <w:gridCol w:w="2325"/>
        <w:gridCol w:w="1389"/>
        <w:gridCol w:w="1116"/>
        <w:gridCol w:w="1299"/>
        <w:gridCol w:w="1417"/>
        <w:gridCol w:w="1276"/>
        <w:gridCol w:w="1134"/>
      </w:tblGrid>
      <w:tr w:rsidR="00270043" w:rsidRPr="00BD3614" w:rsidTr="00FD6BD0">
        <w:tc>
          <w:tcPr>
            <w:tcW w:w="540" w:type="dxa"/>
            <w:vMerge w:val="restart"/>
            <w:shd w:val="clear" w:color="auto" w:fill="auto"/>
          </w:tcPr>
          <w:p w:rsidR="00270043" w:rsidRPr="00BD3614" w:rsidRDefault="00270043"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3" w:type="dxa"/>
            <w:vMerge w:val="restart"/>
            <w:shd w:val="clear" w:color="auto" w:fill="auto"/>
          </w:tcPr>
          <w:p w:rsidR="00270043" w:rsidRPr="00BD3614" w:rsidRDefault="00270043" w:rsidP="00270043">
            <w:pPr>
              <w:jc w:val="center"/>
              <w:rPr>
                <w:sz w:val="24"/>
              </w:rPr>
            </w:pPr>
            <w:r w:rsidRPr="00BD3614">
              <w:rPr>
                <w:sz w:val="24"/>
              </w:rPr>
              <w:t>Номер и наименование</w:t>
            </w:r>
          </w:p>
        </w:tc>
        <w:tc>
          <w:tcPr>
            <w:tcW w:w="2083" w:type="dxa"/>
            <w:vMerge w:val="restart"/>
            <w:shd w:val="clear" w:color="auto" w:fill="auto"/>
          </w:tcPr>
          <w:p w:rsidR="00270043" w:rsidRPr="00BD3614" w:rsidRDefault="00270043" w:rsidP="00270043">
            <w:pPr>
              <w:jc w:val="center"/>
              <w:rPr>
                <w:sz w:val="24"/>
              </w:rPr>
            </w:pPr>
            <w:r w:rsidRPr="00BD3614">
              <w:rPr>
                <w:sz w:val="24"/>
              </w:rPr>
              <w:t>Ответственный исполнитель, соисполнитель</w:t>
            </w:r>
          </w:p>
          <w:p w:rsidR="00270043" w:rsidRPr="00BD3614" w:rsidRDefault="00270043" w:rsidP="00270043">
            <w:pPr>
              <w:jc w:val="center"/>
              <w:rPr>
                <w:sz w:val="24"/>
              </w:rPr>
            </w:pPr>
            <w:r w:rsidRPr="00BD3614">
              <w:rPr>
                <w:sz w:val="24"/>
              </w:rPr>
              <w:t>(должность/</w:t>
            </w:r>
            <w:proofErr w:type="spellStart"/>
            <w:r w:rsidRPr="00BD3614">
              <w:rPr>
                <w:sz w:val="24"/>
              </w:rPr>
              <w:t>фио</w:t>
            </w:r>
            <w:proofErr w:type="spellEnd"/>
            <w:r w:rsidRPr="00BD3614">
              <w:rPr>
                <w:sz w:val="24"/>
              </w:rPr>
              <w:t>)</w:t>
            </w:r>
          </w:p>
        </w:tc>
        <w:tc>
          <w:tcPr>
            <w:tcW w:w="2325" w:type="dxa"/>
            <w:vMerge w:val="restart"/>
            <w:shd w:val="clear" w:color="auto" w:fill="auto"/>
          </w:tcPr>
          <w:p w:rsidR="00270043" w:rsidRPr="00BD3614" w:rsidRDefault="00270043" w:rsidP="00270043">
            <w:pPr>
              <w:jc w:val="center"/>
              <w:rPr>
                <w:sz w:val="24"/>
              </w:rPr>
            </w:pPr>
            <w:r w:rsidRPr="00BD3614">
              <w:rPr>
                <w:sz w:val="24"/>
              </w:rPr>
              <w:t>Ожидаемый результат (краткое описание)</w:t>
            </w:r>
          </w:p>
        </w:tc>
        <w:tc>
          <w:tcPr>
            <w:tcW w:w="1389" w:type="dxa"/>
            <w:vMerge w:val="restart"/>
            <w:shd w:val="clear" w:color="auto" w:fill="auto"/>
          </w:tcPr>
          <w:p w:rsidR="00270043" w:rsidRPr="00BD3614" w:rsidRDefault="00270043" w:rsidP="00270043">
            <w:pPr>
              <w:jc w:val="center"/>
              <w:rPr>
                <w:sz w:val="24"/>
              </w:rPr>
            </w:pPr>
            <w:r w:rsidRPr="00BD3614">
              <w:rPr>
                <w:sz w:val="24"/>
              </w:rPr>
              <w:t>Срок реализации (дата)</w:t>
            </w:r>
          </w:p>
        </w:tc>
        <w:tc>
          <w:tcPr>
            <w:tcW w:w="6242" w:type="dxa"/>
            <w:gridSpan w:val="5"/>
            <w:shd w:val="clear" w:color="auto" w:fill="auto"/>
          </w:tcPr>
          <w:p w:rsidR="00270043" w:rsidRPr="00BD3614" w:rsidRDefault="00270043" w:rsidP="00270043">
            <w:pPr>
              <w:jc w:val="center"/>
              <w:rPr>
                <w:sz w:val="24"/>
              </w:rPr>
            </w:pPr>
            <w:r w:rsidRPr="00BD3614">
              <w:rPr>
                <w:sz w:val="24"/>
              </w:rPr>
              <w:t>Объем расходов,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r>
      <w:tr w:rsidR="00270043" w:rsidRPr="00BD3614" w:rsidTr="00FD6BD0">
        <w:tc>
          <w:tcPr>
            <w:tcW w:w="540" w:type="dxa"/>
            <w:vMerge/>
            <w:shd w:val="clear" w:color="auto" w:fill="auto"/>
          </w:tcPr>
          <w:p w:rsidR="00270043" w:rsidRPr="00BD3614" w:rsidRDefault="00270043" w:rsidP="00BA3188">
            <w:pPr>
              <w:jc w:val="both"/>
              <w:rPr>
                <w:sz w:val="24"/>
              </w:rPr>
            </w:pPr>
          </w:p>
        </w:tc>
        <w:tc>
          <w:tcPr>
            <w:tcW w:w="2163" w:type="dxa"/>
            <w:vMerge/>
            <w:shd w:val="clear" w:color="auto" w:fill="auto"/>
          </w:tcPr>
          <w:p w:rsidR="00270043" w:rsidRPr="00BD3614" w:rsidRDefault="00270043" w:rsidP="00BA3188">
            <w:pPr>
              <w:jc w:val="both"/>
              <w:rPr>
                <w:sz w:val="24"/>
              </w:rPr>
            </w:pPr>
          </w:p>
        </w:tc>
        <w:tc>
          <w:tcPr>
            <w:tcW w:w="2083" w:type="dxa"/>
            <w:vMerge/>
            <w:shd w:val="clear" w:color="auto" w:fill="auto"/>
          </w:tcPr>
          <w:p w:rsidR="00270043" w:rsidRPr="00BD3614" w:rsidRDefault="00270043" w:rsidP="00BA3188">
            <w:pPr>
              <w:jc w:val="both"/>
              <w:rPr>
                <w:sz w:val="24"/>
              </w:rPr>
            </w:pPr>
          </w:p>
        </w:tc>
        <w:tc>
          <w:tcPr>
            <w:tcW w:w="2325" w:type="dxa"/>
            <w:vMerge/>
            <w:shd w:val="clear" w:color="auto" w:fill="auto"/>
          </w:tcPr>
          <w:p w:rsidR="00270043" w:rsidRPr="00BD3614" w:rsidRDefault="00270043" w:rsidP="00BA3188">
            <w:pPr>
              <w:jc w:val="both"/>
              <w:rPr>
                <w:sz w:val="24"/>
              </w:rPr>
            </w:pPr>
          </w:p>
        </w:tc>
        <w:tc>
          <w:tcPr>
            <w:tcW w:w="1389" w:type="dxa"/>
            <w:vMerge/>
            <w:shd w:val="clear" w:color="auto" w:fill="auto"/>
          </w:tcPr>
          <w:p w:rsidR="00270043" w:rsidRPr="00BD3614" w:rsidRDefault="00270043" w:rsidP="00BA3188">
            <w:pPr>
              <w:jc w:val="both"/>
              <w:rPr>
                <w:sz w:val="24"/>
              </w:rPr>
            </w:pPr>
          </w:p>
        </w:tc>
        <w:tc>
          <w:tcPr>
            <w:tcW w:w="1116" w:type="dxa"/>
            <w:shd w:val="clear" w:color="auto" w:fill="auto"/>
          </w:tcPr>
          <w:p w:rsidR="00270043" w:rsidRPr="00BD3614" w:rsidRDefault="00270043" w:rsidP="00BA3188">
            <w:pPr>
              <w:jc w:val="both"/>
              <w:rPr>
                <w:sz w:val="24"/>
              </w:rPr>
            </w:pPr>
            <w:r w:rsidRPr="00BD3614">
              <w:rPr>
                <w:sz w:val="24"/>
              </w:rPr>
              <w:t>всего</w:t>
            </w:r>
          </w:p>
        </w:tc>
        <w:tc>
          <w:tcPr>
            <w:tcW w:w="1299" w:type="dxa"/>
            <w:shd w:val="clear" w:color="auto" w:fill="auto"/>
          </w:tcPr>
          <w:p w:rsidR="00270043" w:rsidRPr="00BD3614" w:rsidRDefault="00270043" w:rsidP="00BA3188">
            <w:pPr>
              <w:jc w:val="both"/>
              <w:rPr>
                <w:sz w:val="24"/>
              </w:rPr>
            </w:pPr>
            <w:proofErr w:type="spellStart"/>
            <w:proofErr w:type="gramStart"/>
            <w:r w:rsidRPr="00BD3614">
              <w:rPr>
                <w:sz w:val="24"/>
              </w:rPr>
              <w:t>федераль-ный</w:t>
            </w:r>
            <w:proofErr w:type="spellEnd"/>
            <w:proofErr w:type="gramEnd"/>
            <w:r w:rsidRPr="00BD3614">
              <w:rPr>
                <w:sz w:val="24"/>
              </w:rPr>
              <w:t xml:space="preserve"> бюджет</w:t>
            </w:r>
          </w:p>
        </w:tc>
        <w:tc>
          <w:tcPr>
            <w:tcW w:w="1417" w:type="dxa"/>
            <w:shd w:val="clear" w:color="auto" w:fill="auto"/>
          </w:tcPr>
          <w:p w:rsidR="00270043" w:rsidRPr="00BD3614" w:rsidRDefault="00270043" w:rsidP="00BA3188">
            <w:pPr>
              <w:jc w:val="both"/>
              <w:rPr>
                <w:sz w:val="24"/>
              </w:rPr>
            </w:pPr>
            <w:r w:rsidRPr="00BD3614">
              <w:rPr>
                <w:sz w:val="24"/>
              </w:rPr>
              <w:t>областной бюджет</w:t>
            </w:r>
          </w:p>
        </w:tc>
        <w:tc>
          <w:tcPr>
            <w:tcW w:w="1276" w:type="dxa"/>
            <w:shd w:val="clear" w:color="auto" w:fill="auto"/>
          </w:tcPr>
          <w:p w:rsidR="00270043" w:rsidRPr="00BD3614" w:rsidRDefault="00270043" w:rsidP="00BA3188">
            <w:pPr>
              <w:jc w:val="both"/>
              <w:rPr>
                <w:sz w:val="24"/>
              </w:rPr>
            </w:pPr>
            <w:r w:rsidRPr="00BD3614">
              <w:rPr>
                <w:sz w:val="24"/>
              </w:rPr>
              <w:t xml:space="preserve">бюджет </w:t>
            </w:r>
            <w:proofErr w:type="gramStart"/>
            <w:r w:rsidRPr="00BD3614">
              <w:rPr>
                <w:sz w:val="24"/>
              </w:rPr>
              <w:t>Октябрь-</w:t>
            </w:r>
            <w:proofErr w:type="spellStart"/>
            <w:r w:rsidRPr="00BD3614">
              <w:rPr>
                <w:sz w:val="24"/>
              </w:rPr>
              <w:t>ского</w:t>
            </w:r>
            <w:proofErr w:type="spellEnd"/>
            <w:proofErr w:type="gramEnd"/>
            <w:r w:rsidRPr="00BD3614">
              <w:rPr>
                <w:sz w:val="24"/>
              </w:rPr>
              <w:t xml:space="preserve"> района</w:t>
            </w:r>
          </w:p>
        </w:tc>
        <w:tc>
          <w:tcPr>
            <w:tcW w:w="1134" w:type="dxa"/>
            <w:shd w:val="clear" w:color="auto" w:fill="auto"/>
          </w:tcPr>
          <w:p w:rsidR="00270043" w:rsidRPr="00BD3614" w:rsidRDefault="00270043" w:rsidP="00BA3188">
            <w:pPr>
              <w:jc w:val="both"/>
              <w:rPr>
                <w:sz w:val="24"/>
              </w:rPr>
            </w:pPr>
            <w:proofErr w:type="spellStart"/>
            <w:proofErr w:type="gramStart"/>
            <w:r w:rsidRPr="00BD3614">
              <w:rPr>
                <w:sz w:val="24"/>
              </w:rPr>
              <w:t>внебюд-жетные</w:t>
            </w:r>
            <w:proofErr w:type="spellEnd"/>
            <w:proofErr w:type="gramEnd"/>
            <w:r w:rsidRPr="00BD3614">
              <w:rPr>
                <w:sz w:val="24"/>
              </w:rPr>
              <w:t xml:space="preserve"> </w:t>
            </w:r>
            <w:proofErr w:type="spellStart"/>
            <w:r w:rsidRPr="00BD3614">
              <w:rPr>
                <w:sz w:val="24"/>
              </w:rPr>
              <w:t>источ-ники</w:t>
            </w:r>
            <w:proofErr w:type="spellEnd"/>
          </w:p>
        </w:tc>
      </w:tr>
      <w:tr w:rsidR="00270043" w:rsidRPr="00BD3614" w:rsidTr="00FD6BD0">
        <w:tc>
          <w:tcPr>
            <w:tcW w:w="14742" w:type="dxa"/>
            <w:gridSpan w:val="10"/>
            <w:shd w:val="clear" w:color="auto" w:fill="auto"/>
          </w:tcPr>
          <w:p w:rsidR="00270043" w:rsidRPr="00BD3614" w:rsidRDefault="00270043" w:rsidP="00BA3188">
            <w:pPr>
              <w:jc w:val="center"/>
              <w:rPr>
                <w:sz w:val="28"/>
                <w:szCs w:val="28"/>
              </w:rPr>
            </w:pPr>
            <w:r w:rsidRPr="00BD3614">
              <w:rPr>
                <w:sz w:val="28"/>
                <w:szCs w:val="28"/>
              </w:rPr>
              <w:t>Подпрограмма 1. «Социальная поддержка населения»</w:t>
            </w:r>
          </w:p>
        </w:tc>
      </w:tr>
      <w:tr w:rsidR="00270043" w:rsidRPr="00BD3614"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1</w:t>
            </w:r>
          </w:p>
        </w:tc>
        <w:tc>
          <w:tcPr>
            <w:tcW w:w="2163" w:type="dxa"/>
            <w:shd w:val="clear" w:color="auto" w:fill="auto"/>
          </w:tcPr>
          <w:p w:rsidR="00270043" w:rsidRPr="00BD3614" w:rsidRDefault="00270043" w:rsidP="00BA3188">
            <w:pPr>
              <w:jc w:val="both"/>
              <w:rPr>
                <w:sz w:val="24"/>
              </w:rPr>
            </w:pPr>
            <w:r w:rsidRPr="00BD3614">
              <w:rPr>
                <w:sz w:val="24"/>
              </w:rPr>
              <w:t>Основное мероприятие 1.1</w:t>
            </w:r>
          </w:p>
          <w:p w:rsidR="00270043" w:rsidRPr="00BD3614" w:rsidRDefault="00270043" w:rsidP="00BA3188">
            <w:pPr>
              <w:jc w:val="both"/>
              <w:rPr>
                <w:sz w:val="24"/>
              </w:rPr>
            </w:pPr>
            <w:r w:rsidRPr="00BD3614">
              <w:rPr>
                <w:sz w:val="24"/>
              </w:rPr>
              <w:t>Развитие принципов адресного подхода к оказанию нуждающимся гражданам социальной помощи</w:t>
            </w:r>
          </w:p>
        </w:tc>
        <w:tc>
          <w:tcPr>
            <w:tcW w:w="2083" w:type="dxa"/>
            <w:shd w:val="clear" w:color="auto" w:fill="auto"/>
          </w:tcPr>
          <w:p w:rsidR="00270043" w:rsidRPr="00BD3614" w:rsidRDefault="00270043" w:rsidP="00E92A99">
            <w:pPr>
              <w:jc w:val="both"/>
              <w:rPr>
                <w:sz w:val="24"/>
              </w:rPr>
            </w:pPr>
            <w:r w:rsidRPr="00BD3614">
              <w:rPr>
                <w:sz w:val="24"/>
              </w:rPr>
              <w:t xml:space="preserve">заместитель начальника УСЗН </w:t>
            </w:r>
            <w:proofErr w:type="spellStart"/>
            <w:r w:rsidR="00E92A99">
              <w:rPr>
                <w:sz w:val="24"/>
              </w:rPr>
              <w:t>О.В.Сизова</w:t>
            </w:r>
            <w:proofErr w:type="spellEnd"/>
          </w:p>
        </w:tc>
        <w:tc>
          <w:tcPr>
            <w:tcW w:w="2325" w:type="dxa"/>
            <w:shd w:val="clear" w:color="auto" w:fill="auto"/>
          </w:tcPr>
          <w:p w:rsidR="00270043" w:rsidRPr="00BD3614" w:rsidRDefault="00270043"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389" w:type="dxa"/>
            <w:shd w:val="clear" w:color="auto" w:fill="auto"/>
          </w:tcPr>
          <w:p w:rsidR="00D33362" w:rsidRPr="00BD3614" w:rsidRDefault="00D33362" w:rsidP="00BA3188">
            <w:pPr>
              <w:jc w:val="center"/>
              <w:rPr>
                <w:sz w:val="24"/>
              </w:rPr>
            </w:pPr>
          </w:p>
          <w:p w:rsidR="00D33362" w:rsidRPr="00BD3614" w:rsidRDefault="00D33362" w:rsidP="00BA3188">
            <w:pPr>
              <w:jc w:val="center"/>
              <w:rPr>
                <w:sz w:val="24"/>
              </w:rPr>
            </w:pPr>
          </w:p>
          <w:p w:rsidR="00D33362" w:rsidRPr="00BD3614" w:rsidRDefault="00D33362" w:rsidP="00BA3188">
            <w:pPr>
              <w:jc w:val="center"/>
              <w:rPr>
                <w:sz w:val="24"/>
              </w:rPr>
            </w:pPr>
          </w:p>
          <w:p w:rsidR="00270043" w:rsidRPr="00BD3614" w:rsidRDefault="00270043" w:rsidP="00D36973">
            <w:pPr>
              <w:jc w:val="center"/>
              <w:rPr>
                <w:sz w:val="24"/>
              </w:rPr>
            </w:pPr>
            <w:r w:rsidRPr="00BD3614">
              <w:rPr>
                <w:sz w:val="24"/>
              </w:rPr>
              <w:t>31.12.201</w:t>
            </w:r>
            <w:r w:rsidR="00D36973">
              <w:rPr>
                <w:sz w:val="24"/>
              </w:rPr>
              <w:t>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E93871" w:rsidP="005D23BA">
            <w:pPr>
              <w:jc w:val="center"/>
              <w:rPr>
                <w:sz w:val="24"/>
              </w:rPr>
            </w:pPr>
            <w:r w:rsidRPr="00BD3614">
              <w:rPr>
                <w:sz w:val="24"/>
              </w:rPr>
              <w:t>1</w:t>
            </w:r>
            <w:r w:rsidR="005D23BA">
              <w:rPr>
                <w:sz w:val="24"/>
              </w:rPr>
              <w:t>60955,7</w:t>
            </w:r>
          </w:p>
        </w:tc>
        <w:tc>
          <w:tcPr>
            <w:tcW w:w="129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5D23BA" w:rsidP="00AC031E">
            <w:pPr>
              <w:jc w:val="center"/>
              <w:rPr>
                <w:sz w:val="24"/>
              </w:rPr>
            </w:pPr>
            <w:r>
              <w:rPr>
                <w:sz w:val="24"/>
              </w:rPr>
              <w:t>35920,2</w:t>
            </w:r>
          </w:p>
        </w:tc>
        <w:tc>
          <w:tcPr>
            <w:tcW w:w="1417"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E93871" w:rsidP="005D23BA">
            <w:pPr>
              <w:jc w:val="center"/>
              <w:rPr>
                <w:sz w:val="24"/>
              </w:rPr>
            </w:pPr>
            <w:r w:rsidRPr="00BD3614">
              <w:rPr>
                <w:sz w:val="24"/>
              </w:rPr>
              <w:t>1</w:t>
            </w:r>
            <w:r w:rsidR="005D23BA">
              <w:rPr>
                <w:sz w:val="24"/>
              </w:rPr>
              <w:t>21284,6</w:t>
            </w:r>
          </w:p>
        </w:tc>
        <w:tc>
          <w:tcPr>
            <w:tcW w:w="127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AC031E" w:rsidP="007C2848">
            <w:pPr>
              <w:jc w:val="center"/>
              <w:rPr>
                <w:sz w:val="24"/>
              </w:rPr>
            </w:pPr>
            <w:r>
              <w:rPr>
                <w:sz w:val="24"/>
              </w:rPr>
              <w:t>3750,9</w:t>
            </w:r>
          </w:p>
        </w:tc>
        <w:tc>
          <w:tcPr>
            <w:tcW w:w="1134" w:type="dxa"/>
            <w:shd w:val="clear" w:color="auto" w:fill="auto"/>
          </w:tcPr>
          <w:p w:rsidR="00270043" w:rsidRPr="00BD3614" w:rsidRDefault="00270043" w:rsidP="00BA3188">
            <w:pPr>
              <w:jc w:val="both"/>
              <w:rPr>
                <w:sz w:val="24"/>
              </w:rPr>
            </w:pPr>
          </w:p>
        </w:tc>
      </w:tr>
      <w:tr w:rsidR="00270043" w:rsidRPr="00BD3614"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2</w:t>
            </w:r>
          </w:p>
        </w:tc>
        <w:tc>
          <w:tcPr>
            <w:tcW w:w="2163" w:type="dxa"/>
            <w:shd w:val="clear" w:color="auto" w:fill="auto"/>
          </w:tcPr>
          <w:p w:rsidR="00270043" w:rsidRPr="00BD3614" w:rsidRDefault="00270043" w:rsidP="00BA3188">
            <w:pPr>
              <w:jc w:val="both"/>
              <w:rPr>
                <w:sz w:val="24"/>
              </w:rPr>
            </w:pPr>
            <w:r w:rsidRPr="00BD3614">
              <w:rPr>
                <w:sz w:val="24"/>
              </w:rPr>
              <w:t>Мероприятие 1.1.1</w:t>
            </w:r>
          </w:p>
          <w:p w:rsidR="00270043" w:rsidRPr="00BD3614" w:rsidRDefault="00270043" w:rsidP="00BA3188">
            <w:pPr>
              <w:jc w:val="both"/>
              <w:rPr>
                <w:sz w:val="24"/>
              </w:rPr>
            </w:pPr>
            <w:r w:rsidRPr="00BD3614">
              <w:rPr>
                <w:sz w:val="24"/>
              </w:rPr>
              <w:t>Выплата доплаты к пенсиям муниципальным служащим</w:t>
            </w:r>
          </w:p>
        </w:tc>
        <w:tc>
          <w:tcPr>
            <w:tcW w:w="2083" w:type="dxa"/>
            <w:shd w:val="clear" w:color="auto" w:fill="auto"/>
          </w:tcPr>
          <w:p w:rsidR="00270043" w:rsidRPr="00BD3614" w:rsidRDefault="00270043" w:rsidP="00D91A04">
            <w:pPr>
              <w:jc w:val="both"/>
              <w:rPr>
                <w:sz w:val="24"/>
              </w:rPr>
            </w:pPr>
            <w:r w:rsidRPr="00BD3614">
              <w:rPr>
                <w:sz w:val="24"/>
              </w:rPr>
              <w:t xml:space="preserve">заместитель начальника УСЗН - заведующий отделом компенсационных </w:t>
            </w:r>
            <w:r w:rsidR="00D91A04" w:rsidRPr="00BD3614">
              <w:rPr>
                <w:sz w:val="24"/>
              </w:rPr>
              <w:t>в</w:t>
            </w:r>
            <w:r w:rsidRPr="00BD3614">
              <w:rPr>
                <w:sz w:val="24"/>
              </w:rPr>
              <w:t>ыплат В.О. Ковалев</w:t>
            </w:r>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330DA9">
            <w:pPr>
              <w:jc w:val="center"/>
              <w:rPr>
                <w:sz w:val="24"/>
              </w:rPr>
            </w:pPr>
            <w:r w:rsidRPr="00BD3614">
              <w:rPr>
                <w:sz w:val="24"/>
              </w:rPr>
              <w:t>31.12.201</w:t>
            </w:r>
            <w:r w:rsidR="00330DA9">
              <w:rPr>
                <w:sz w:val="24"/>
              </w:rPr>
              <w:t>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4612AF" w:rsidP="0076546F">
            <w:pPr>
              <w:jc w:val="center"/>
              <w:rPr>
                <w:sz w:val="24"/>
              </w:rPr>
            </w:pPr>
            <w:r>
              <w:rPr>
                <w:sz w:val="24"/>
              </w:rPr>
              <w:t>2731,1</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tc>
        <w:tc>
          <w:tcPr>
            <w:tcW w:w="127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4612AF" w:rsidP="0076546F">
            <w:pPr>
              <w:jc w:val="center"/>
              <w:rPr>
                <w:sz w:val="24"/>
              </w:rPr>
            </w:pPr>
            <w:r>
              <w:rPr>
                <w:sz w:val="24"/>
              </w:rPr>
              <w:t>2731,1</w:t>
            </w:r>
          </w:p>
        </w:tc>
        <w:tc>
          <w:tcPr>
            <w:tcW w:w="1134" w:type="dxa"/>
            <w:shd w:val="clear" w:color="auto" w:fill="auto"/>
          </w:tcPr>
          <w:p w:rsidR="00270043" w:rsidRPr="00BD3614" w:rsidRDefault="00270043" w:rsidP="00BA3188">
            <w:pPr>
              <w:jc w:val="both"/>
              <w:rPr>
                <w:sz w:val="24"/>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3</w:t>
            </w:r>
          </w:p>
        </w:tc>
        <w:tc>
          <w:tcPr>
            <w:tcW w:w="2163" w:type="dxa"/>
            <w:shd w:val="clear" w:color="auto" w:fill="auto"/>
          </w:tcPr>
          <w:p w:rsidR="00270043" w:rsidRPr="00BD3614" w:rsidRDefault="00270043" w:rsidP="00BA3188">
            <w:pPr>
              <w:jc w:val="both"/>
              <w:rPr>
                <w:sz w:val="24"/>
              </w:rPr>
            </w:pPr>
            <w:r w:rsidRPr="00BD3614">
              <w:rPr>
                <w:sz w:val="24"/>
              </w:rPr>
              <w:t>Мероприятие 1.1.2</w:t>
            </w:r>
          </w:p>
          <w:p w:rsidR="00270043" w:rsidRPr="00BD3614" w:rsidRDefault="00270043" w:rsidP="00BA3188">
            <w:pPr>
              <w:jc w:val="both"/>
              <w:rPr>
                <w:sz w:val="24"/>
              </w:rPr>
            </w:pPr>
            <w:r w:rsidRPr="00BD3614">
              <w:rPr>
                <w:sz w:val="24"/>
              </w:rPr>
              <w:t xml:space="preserve">Предоставление мер социальной поддержки </w:t>
            </w:r>
            <w:r w:rsidRPr="00BD3614">
              <w:rPr>
                <w:sz w:val="24"/>
              </w:rPr>
              <w:lastRenderedPageBreak/>
              <w:t>ветеранам труда Ростовской области</w:t>
            </w:r>
          </w:p>
        </w:tc>
        <w:tc>
          <w:tcPr>
            <w:tcW w:w="2083" w:type="dxa"/>
            <w:shd w:val="clear" w:color="auto" w:fill="auto"/>
          </w:tcPr>
          <w:p w:rsidR="00270043" w:rsidRPr="00BD3614" w:rsidRDefault="00270043" w:rsidP="00BA3188">
            <w:pPr>
              <w:jc w:val="both"/>
              <w:rPr>
                <w:sz w:val="24"/>
              </w:rPr>
            </w:pPr>
            <w:r w:rsidRPr="00BD3614">
              <w:rPr>
                <w:sz w:val="24"/>
              </w:rPr>
              <w:lastRenderedPageBreak/>
              <w:t xml:space="preserve">заведующий отделом  предоставления социальных льгот </w:t>
            </w:r>
            <w:r w:rsidRPr="00BD3614">
              <w:rPr>
                <w:sz w:val="24"/>
              </w:rPr>
              <w:lastRenderedPageBreak/>
              <w:t xml:space="preserve">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lastRenderedPageBreak/>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4612AF">
            <w:pPr>
              <w:jc w:val="center"/>
              <w:rPr>
                <w:sz w:val="24"/>
              </w:rPr>
            </w:pPr>
            <w:r>
              <w:rPr>
                <w:sz w:val="24"/>
              </w:rPr>
              <w:t>86</w:t>
            </w:r>
            <w:r w:rsidR="004612AF">
              <w:rPr>
                <w:sz w:val="24"/>
              </w:rPr>
              <w:t>83,8</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4612AF">
            <w:pPr>
              <w:jc w:val="center"/>
              <w:rPr>
                <w:sz w:val="24"/>
              </w:rPr>
            </w:pPr>
            <w:r>
              <w:rPr>
                <w:sz w:val="24"/>
              </w:rPr>
              <w:t>86</w:t>
            </w:r>
            <w:r w:rsidR="004612AF">
              <w:rPr>
                <w:sz w:val="24"/>
              </w:rPr>
              <w:t>83,8</w:t>
            </w:r>
          </w:p>
        </w:tc>
        <w:tc>
          <w:tcPr>
            <w:tcW w:w="1276" w:type="dxa"/>
            <w:shd w:val="clear" w:color="auto" w:fill="auto"/>
          </w:tcPr>
          <w:p w:rsidR="00270043" w:rsidRPr="00BD3614" w:rsidRDefault="00270043" w:rsidP="00BA3188">
            <w:pPr>
              <w:jc w:val="both"/>
              <w:rPr>
                <w:sz w:val="24"/>
              </w:rPr>
            </w:pPr>
          </w:p>
        </w:tc>
        <w:tc>
          <w:tcPr>
            <w:tcW w:w="1134" w:type="dxa"/>
            <w:shd w:val="clear" w:color="auto" w:fill="auto"/>
          </w:tcPr>
          <w:p w:rsidR="00270043" w:rsidRPr="00BD3614" w:rsidRDefault="00270043" w:rsidP="00BA3188">
            <w:pPr>
              <w:jc w:val="both"/>
              <w:rPr>
                <w:sz w:val="24"/>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4</w:t>
            </w:r>
          </w:p>
        </w:tc>
        <w:tc>
          <w:tcPr>
            <w:tcW w:w="2163" w:type="dxa"/>
            <w:shd w:val="clear" w:color="auto" w:fill="auto"/>
          </w:tcPr>
          <w:p w:rsidR="00270043" w:rsidRPr="00BD3614" w:rsidRDefault="00270043" w:rsidP="00BA3188">
            <w:pPr>
              <w:jc w:val="both"/>
              <w:rPr>
                <w:sz w:val="24"/>
              </w:rPr>
            </w:pPr>
            <w:r w:rsidRPr="00BD3614">
              <w:rPr>
                <w:sz w:val="24"/>
              </w:rPr>
              <w:t>Мероприятие 1.1.3</w:t>
            </w:r>
          </w:p>
          <w:p w:rsidR="00270043" w:rsidRPr="00BD3614" w:rsidRDefault="00270043" w:rsidP="00BA3188">
            <w:pPr>
              <w:jc w:val="both"/>
              <w:rPr>
                <w:sz w:val="24"/>
              </w:rPr>
            </w:pPr>
            <w:r w:rsidRPr="00BD3614">
              <w:rPr>
                <w:sz w:val="24"/>
              </w:rPr>
              <w:t xml:space="preserve">Предоставление мер социальной поддержки отдельным категориям граждан, </w:t>
            </w:r>
            <w:proofErr w:type="spellStart"/>
            <w:proofErr w:type="gramStart"/>
            <w:r w:rsidRPr="00BD3614">
              <w:rPr>
                <w:sz w:val="24"/>
              </w:rPr>
              <w:t>рабо</w:t>
            </w:r>
            <w:proofErr w:type="spellEnd"/>
            <w:r w:rsidRPr="00BD3614">
              <w:rPr>
                <w:sz w:val="24"/>
              </w:rPr>
              <w:t>-тающих</w:t>
            </w:r>
            <w:proofErr w:type="gramEnd"/>
            <w:r w:rsidRPr="00BD3614">
              <w:rPr>
                <w:sz w:val="24"/>
              </w:rPr>
              <w:t xml:space="preserve"> и проживающих в сельской местности</w:t>
            </w:r>
          </w:p>
        </w:tc>
        <w:tc>
          <w:tcPr>
            <w:tcW w:w="2083" w:type="dxa"/>
            <w:shd w:val="clear" w:color="auto" w:fill="auto"/>
          </w:tcPr>
          <w:p w:rsidR="00270043" w:rsidRPr="00BD3614" w:rsidRDefault="00270043"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15100B">
            <w:pPr>
              <w:jc w:val="center"/>
              <w:rPr>
                <w:sz w:val="24"/>
              </w:rPr>
            </w:pPr>
            <w:r>
              <w:rPr>
                <w:sz w:val="24"/>
              </w:rPr>
              <w:t>4</w:t>
            </w:r>
            <w:r w:rsidR="0015100B">
              <w:rPr>
                <w:sz w:val="24"/>
              </w:rPr>
              <w:t>8032,4</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15100B">
            <w:pPr>
              <w:jc w:val="center"/>
              <w:rPr>
                <w:sz w:val="24"/>
              </w:rPr>
            </w:pPr>
            <w:r>
              <w:rPr>
                <w:sz w:val="24"/>
              </w:rPr>
              <w:t>4</w:t>
            </w:r>
            <w:r w:rsidR="0015100B">
              <w:rPr>
                <w:sz w:val="24"/>
              </w:rPr>
              <w:t>803</w:t>
            </w:r>
            <w:r w:rsidR="004612AF">
              <w:rPr>
                <w:sz w:val="24"/>
              </w:rPr>
              <w:t>2,4</w:t>
            </w:r>
          </w:p>
        </w:tc>
        <w:tc>
          <w:tcPr>
            <w:tcW w:w="1276" w:type="dxa"/>
            <w:shd w:val="clear" w:color="auto" w:fill="auto"/>
          </w:tcPr>
          <w:p w:rsidR="00270043" w:rsidRPr="00BD3614" w:rsidRDefault="00270043" w:rsidP="00BA3188">
            <w:pPr>
              <w:jc w:val="both"/>
              <w:rPr>
                <w:sz w:val="24"/>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r w:rsidRPr="00BD3614">
              <w:rPr>
                <w:sz w:val="24"/>
              </w:rPr>
              <w:t>5</w:t>
            </w:r>
          </w:p>
        </w:tc>
        <w:tc>
          <w:tcPr>
            <w:tcW w:w="2163" w:type="dxa"/>
            <w:shd w:val="clear" w:color="auto" w:fill="auto"/>
          </w:tcPr>
          <w:p w:rsidR="00270043" w:rsidRPr="00BD3614" w:rsidRDefault="00270043" w:rsidP="00BA3188">
            <w:pPr>
              <w:jc w:val="both"/>
              <w:rPr>
                <w:sz w:val="24"/>
              </w:rPr>
            </w:pPr>
            <w:r w:rsidRPr="00BD3614">
              <w:rPr>
                <w:sz w:val="24"/>
              </w:rPr>
              <w:t>Мероприятие 1.1.4</w:t>
            </w:r>
          </w:p>
          <w:p w:rsidR="00270043" w:rsidRPr="00BD3614" w:rsidRDefault="00270043" w:rsidP="00BA3188">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270043" w:rsidRPr="00BD3614" w:rsidRDefault="00270043"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330DA9">
            <w:pPr>
              <w:jc w:val="center"/>
              <w:rPr>
                <w:sz w:val="24"/>
              </w:rPr>
            </w:pPr>
            <w:r w:rsidRPr="00BD3614">
              <w:rPr>
                <w:sz w:val="24"/>
              </w:rPr>
              <w:t>31.12.201</w:t>
            </w:r>
            <w:r w:rsidR="00330DA9">
              <w:rPr>
                <w:sz w:val="24"/>
              </w:rPr>
              <w:t>7</w:t>
            </w:r>
          </w:p>
        </w:tc>
        <w:tc>
          <w:tcPr>
            <w:tcW w:w="1116" w:type="dxa"/>
            <w:shd w:val="clear" w:color="auto" w:fill="auto"/>
          </w:tcPr>
          <w:p w:rsidR="00270043" w:rsidRPr="00BD3614" w:rsidRDefault="00270043" w:rsidP="00BA3188">
            <w:pPr>
              <w:jc w:val="center"/>
              <w:rPr>
                <w:sz w:val="24"/>
              </w:rPr>
            </w:pPr>
          </w:p>
          <w:p w:rsidR="00270043" w:rsidRPr="00BD3614" w:rsidRDefault="00B70986" w:rsidP="00BA3188">
            <w:pPr>
              <w:jc w:val="center"/>
              <w:rPr>
                <w:sz w:val="24"/>
              </w:rPr>
            </w:pPr>
            <w:r>
              <w:rPr>
                <w:sz w:val="24"/>
              </w:rPr>
              <w:t>29431,5</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B70986" w:rsidP="00BA3188">
            <w:pPr>
              <w:jc w:val="center"/>
              <w:rPr>
                <w:sz w:val="24"/>
              </w:rPr>
            </w:pPr>
            <w:r>
              <w:rPr>
                <w:sz w:val="24"/>
              </w:rPr>
              <w:t>29431,5</w:t>
            </w:r>
          </w:p>
        </w:tc>
        <w:tc>
          <w:tcPr>
            <w:tcW w:w="1276" w:type="dxa"/>
            <w:shd w:val="clear" w:color="auto" w:fill="auto"/>
          </w:tcPr>
          <w:p w:rsidR="00270043" w:rsidRPr="00BD3614" w:rsidRDefault="00270043" w:rsidP="00BA3188">
            <w:pPr>
              <w:jc w:val="both"/>
              <w:rPr>
                <w:sz w:val="24"/>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6</w:t>
            </w:r>
          </w:p>
        </w:tc>
        <w:tc>
          <w:tcPr>
            <w:tcW w:w="2163" w:type="dxa"/>
            <w:shd w:val="clear" w:color="auto" w:fill="auto"/>
          </w:tcPr>
          <w:p w:rsidR="00270043" w:rsidRPr="00BD3614" w:rsidRDefault="00270043" w:rsidP="00BA3188">
            <w:pPr>
              <w:jc w:val="both"/>
              <w:rPr>
                <w:sz w:val="24"/>
              </w:rPr>
            </w:pPr>
            <w:r w:rsidRPr="00BD3614">
              <w:rPr>
                <w:sz w:val="24"/>
              </w:rPr>
              <w:t>Мероприятие 1.1.5</w:t>
            </w:r>
          </w:p>
          <w:p w:rsidR="00270043" w:rsidRPr="00BD3614" w:rsidRDefault="00270043" w:rsidP="00BA3188">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270043" w:rsidRPr="00BD3614" w:rsidRDefault="00270043"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70986">
            <w:pPr>
              <w:jc w:val="center"/>
              <w:rPr>
                <w:sz w:val="24"/>
              </w:rPr>
            </w:pPr>
            <w:r>
              <w:rPr>
                <w:sz w:val="24"/>
              </w:rPr>
              <w:t>7</w:t>
            </w:r>
            <w:r w:rsidR="00B70986">
              <w:rPr>
                <w:sz w:val="24"/>
              </w:rPr>
              <w:t>13,8</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70986">
            <w:pPr>
              <w:jc w:val="center"/>
              <w:rPr>
                <w:sz w:val="24"/>
              </w:rPr>
            </w:pPr>
            <w:r>
              <w:rPr>
                <w:sz w:val="24"/>
              </w:rPr>
              <w:t>7</w:t>
            </w:r>
            <w:r w:rsidR="00B70986">
              <w:rPr>
                <w:sz w:val="24"/>
              </w:rPr>
              <w:t>13,8</w:t>
            </w:r>
          </w:p>
        </w:tc>
        <w:tc>
          <w:tcPr>
            <w:tcW w:w="1276" w:type="dxa"/>
            <w:shd w:val="clear" w:color="auto" w:fill="auto"/>
          </w:tcPr>
          <w:p w:rsidR="00270043" w:rsidRPr="00BD3614" w:rsidRDefault="00270043" w:rsidP="00BA3188">
            <w:pPr>
              <w:jc w:val="both"/>
              <w:rPr>
                <w:sz w:val="24"/>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7</w:t>
            </w:r>
          </w:p>
        </w:tc>
        <w:tc>
          <w:tcPr>
            <w:tcW w:w="2163" w:type="dxa"/>
            <w:shd w:val="clear" w:color="auto" w:fill="auto"/>
          </w:tcPr>
          <w:p w:rsidR="00270043" w:rsidRPr="00BD3614" w:rsidRDefault="00270043" w:rsidP="00BA3188">
            <w:pPr>
              <w:jc w:val="both"/>
              <w:rPr>
                <w:sz w:val="24"/>
              </w:rPr>
            </w:pPr>
            <w:r w:rsidRPr="00BD3614">
              <w:rPr>
                <w:sz w:val="24"/>
              </w:rPr>
              <w:t>Мероприятие 1.1.6</w:t>
            </w:r>
          </w:p>
          <w:p w:rsidR="00270043" w:rsidRPr="00BD3614" w:rsidRDefault="00270043" w:rsidP="00BA3188">
            <w:pPr>
              <w:jc w:val="both"/>
              <w:rPr>
                <w:sz w:val="24"/>
              </w:rPr>
            </w:pPr>
            <w:r w:rsidRPr="00BD3614">
              <w:rPr>
                <w:sz w:val="24"/>
              </w:rPr>
              <w:t>Предоставление мер социальной поддержки жертв политических репрессий</w:t>
            </w:r>
          </w:p>
        </w:tc>
        <w:tc>
          <w:tcPr>
            <w:tcW w:w="2083" w:type="dxa"/>
            <w:shd w:val="clear" w:color="auto" w:fill="auto"/>
          </w:tcPr>
          <w:p w:rsidR="00270043" w:rsidRPr="00BD3614" w:rsidRDefault="00270043"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70986">
            <w:pPr>
              <w:jc w:val="center"/>
              <w:rPr>
                <w:sz w:val="24"/>
              </w:rPr>
            </w:pPr>
            <w:r>
              <w:rPr>
                <w:sz w:val="24"/>
              </w:rPr>
              <w:t>7</w:t>
            </w:r>
            <w:r w:rsidR="00B70986">
              <w:rPr>
                <w:sz w:val="24"/>
              </w:rPr>
              <w:t>80,3</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330DA9" w:rsidP="00B70986">
            <w:pPr>
              <w:jc w:val="center"/>
              <w:rPr>
                <w:sz w:val="24"/>
              </w:rPr>
            </w:pPr>
            <w:r>
              <w:rPr>
                <w:sz w:val="24"/>
              </w:rPr>
              <w:t>7</w:t>
            </w:r>
            <w:r w:rsidR="00B70986">
              <w:rPr>
                <w:sz w:val="24"/>
              </w:rPr>
              <w:t>80,3</w:t>
            </w:r>
          </w:p>
        </w:tc>
        <w:tc>
          <w:tcPr>
            <w:tcW w:w="1276" w:type="dxa"/>
            <w:shd w:val="clear" w:color="auto" w:fill="auto"/>
          </w:tcPr>
          <w:p w:rsidR="00270043" w:rsidRPr="00BD3614" w:rsidRDefault="00270043" w:rsidP="00BA3188">
            <w:pPr>
              <w:jc w:val="both"/>
              <w:rPr>
                <w:sz w:val="24"/>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r w:rsidRPr="00BD3614">
              <w:rPr>
                <w:sz w:val="24"/>
              </w:rPr>
              <w:t>8</w:t>
            </w:r>
          </w:p>
        </w:tc>
        <w:tc>
          <w:tcPr>
            <w:tcW w:w="2163" w:type="dxa"/>
            <w:shd w:val="clear" w:color="auto" w:fill="auto"/>
          </w:tcPr>
          <w:p w:rsidR="00270043" w:rsidRPr="00BD3614" w:rsidRDefault="00270043" w:rsidP="00BA3188">
            <w:pPr>
              <w:jc w:val="both"/>
              <w:rPr>
                <w:sz w:val="24"/>
              </w:rPr>
            </w:pPr>
            <w:r w:rsidRPr="00BD3614">
              <w:rPr>
                <w:sz w:val="24"/>
              </w:rPr>
              <w:t>Мероприятие 1.1.7</w:t>
            </w:r>
          </w:p>
          <w:p w:rsidR="00270043" w:rsidRPr="00BD3614" w:rsidRDefault="00270043" w:rsidP="00BA3188">
            <w:pPr>
              <w:jc w:val="both"/>
              <w:rPr>
                <w:sz w:val="24"/>
              </w:rPr>
            </w:pPr>
            <w:r w:rsidRPr="00BD3614">
              <w:rPr>
                <w:sz w:val="24"/>
              </w:rPr>
              <w:t>Предоставление гражданам в целях оказания социальной поддержки субсидий на оплату жилого помещения и коммунальных услуг</w:t>
            </w:r>
          </w:p>
        </w:tc>
        <w:tc>
          <w:tcPr>
            <w:tcW w:w="2083" w:type="dxa"/>
            <w:shd w:val="clear" w:color="auto" w:fill="auto"/>
          </w:tcPr>
          <w:p w:rsidR="00270043" w:rsidRPr="00BD3614" w:rsidRDefault="00270043"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330DA9" w:rsidP="002B197D">
            <w:pPr>
              <w:jc w:val="center"/>
              <w:rPr>
                <w:sz w:val="24"/>
              </w:rPr>
            </w:pPr>
            <w:r>
              <w:rPr>
                <w:sz w:val="24"/>
              </w:rPr>
              <w:t>1</w:t>
            </w:r>
            <w:r w:rsidR="002B197D">
              <w:rPr>
                <w:sz w:val="24"/>
              </w:rPr>
              <w:t>4477,8</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330DA9" w:rsidP="002B197D">
            <w:pPr>
              <w:jc w:val="center"/>
              <w:rPr>
                <w:sz w:val="24"/>
              </w:rPr>
            </w:pPr>
            <w:r>
              <w:rPr>
                <w:sz w:val="24"/>
              </w:rPr>
              <w:t>1</w:t>
            </w:r>
            <w:r w:rsidR="002B197D">
              <w:rPr>
                <w:sz w:val="24"/>
              </w:rPr>
              <w:t>4477,8</w:t>
            </w:r>
          </w:p>
        </w:tc>
        <w:tc>
          <w:tcPr>
            <w:tcW w:w="1276" w:type="dxa"/>
            <w:shd w:val="clear" w:color="auto" w:fill="auto"/>
          </w:tcPr>
          <w:p w:rsidR="00270043" w:rsidRPr="00D33362" w:rsidRDefault="00270043" w:rsidP="00BA3188">
            <w:pPr>
              <w:jc w:val="both"/>
              <w:rPr>
                <w:sz w:val="24"/>
                <w:highlight w:val="yellow"/>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r w:rsidRPr="00BD3614">
              <w:rPr>
                <w:sz w:val="24"/>
              </w:rPr>
              <w:t>9</w:t>
            </w:r>
          </w:p>
        </w:tc>
        <w:tc>
          <w:tcPr>
            <w:tcW w:w="2163" w:type="dxa"/>
            <w:shd w:val="clear" w:color="auto" w:fill="auto"/>
          </w:tcPr>
          <w:p w:rsidR="00270043" w:rsidRPr="00BD3614" w:rsidRDefault="00270043" w:rsidP="00BA3188">
            <w:pPr>
              <w:jc w:val="both"/>
              <w:rPr>
                <w:sz w:val="24"/>
              </w:rPr>
            </w:pPr>
            <w:r w:rsidRPr="00BD3614">
              <w:rPr>
                <w:sz w:val="24"/>
              </w:rPr>
              <w:t>Мероприятие 1.1.8</w:t>
            </w:r>
          </w:p>
          <w:p w:rsidR="00270043" w:rsidRPr="00BD3614" w:rsidRDefault="00270043" w:rsidP="00BA3188">
            <w:pPr>
              <w:jc w:val="both"/>
              <w:rPr>
                <w:sz w:val="24"/>
              </w:rPr>
            </w:pPr>
            <w:r w:rsidRPr="00BD3614">
              <w:rPr>
                <w:sz w:val="24"/>
              </w:rPr>
              <w:t>Предоставление  материальной и иной помощи на погребение</w:t>
            </w:r>
          </w:p>
        </w:tc>
        <w:tc>
          <w:tcPr>
            <w:tcW w:w="2083" w:type="dxa"/>
            <w:shd w:val="clear" w:color="auto" w:fill="auto"/>
          </w:tcPr>
          <w:p w:rsidR="00270043" w:rsidRPr="00BD3614" w:rsidRDefault="00270043" w:rsidP="00BA3188">
            <w:pPr>
              <w:jc w:val="both"/>
              <w:rPr>
                <w:sz w:val="24"/>
              </w:rPr>
            </w:pPr>
            <w:r w:rsidRPr="00BD3614">
              <w:rPr>
                <w:sz w:val="24"/>
              </w:rPr>
              <w:t>заместитель начальника УСЗН - заведующий отделом компенсационных выплат В.О. Ковалев</w:t>
            </w:r>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330DA9" w:rsidP="00BA3188">
            <w:pPr>
              <w:jc w:val="center"/>
              <w:rPr>
                <w:sz w:val="24"/>
              </w:rPr>
            </w:pPr>
            <w:r>
              <w:rPr>
                <w:sz w:val="24"/>
              </w:rPr>
              <w:t>31.12.2017</w:t>
            </w:r>
          </w:p>
        </w:tc>
        <w:tc>
          <w:tcPr>
            <w:tcW w:w="1116" w:type="dxa"/>
            <w:shd w:val="clear" w:color="auto" w:fill="auto"/>
          </w:tcPr>
          <w:p w:rsidR="00270043" w:rsidRPr="00BD3614" w:rsidRDefault="00270043" w:rsidP="00BA3188">
            <w:pPr>
              <w:jc w:val="center"/>
              <w:rPr>
                <w:sz w:val="24"/>
              </w:rPr>
            </w:pPr>
          </w:p>
          <w:p w:rsidR="00270043" w:rsidRPr="00BD3614" w:rsidRDefault="002B197D" w:rsidP="002B197D">
            <w:pPr>
              <w:jc w:val="center"/>
              <w:rPr>
                <w:sz w:val="24"/>
              </w:rPr>
            </w:pPr>
            <w:r>
              <w:rPr>
                <w:sz w:val="24"/>
              </w:rPr>
              <w:t>718</w:t>
            </w:r>
            <w:r w:rsidR="00330DA9">
              <w:rPr>
                <w:sz w:val="24"/>
              </w:rPr>
              <w:t>,5</w:t>
            </w:r>
          </w:p>
        </w:tc>
        <w:tc>
          <w:tcPr>
            <w:tcW w:w="1299" w:type="dxa"/>
            <w:shd w:val="clear" w:color="auto" w:fill="auto"/>
          </w:tcPr>
          <w:p w:rsidR="00270043" w:rsidRPr="00BD3614" w:rsidRDefault="00270043" w:rsidP="00BA3188">
            <w:pPr>
              <w:jc w:val="center"/>
              <w:rPr>
                <w:sz w:val="24"/>
              </w:rPr>
            </w:pPr>
          </w:p>
        </w:tc>
        <w:tc>
          <w:tcPr>
            <w:tcW w:w="1417" w:type="dxa"/>
            <w:shd w:val="clear" w:color="auto" w:fill="auto"/>
          </w:tcPr>
          <w:p w:rsidR="00270043" w:rsidRPr="00BD3614" w:rsidRDefault="00270043" w:rsidP="00BA3188">
            <w:pPr>
              <w:jc w:val="center"/>
              <w:rPr>
                <w:sz w:val="24"/>
              </w:rPr>
            </w:pPr>
          </w:p>
          <w:p w:rsidR="00270043" w:rsidRPr="00BD3614" w:rsidRDefault="002B197D" w:rsidP="00BA3188">
            <w:pPr>
              <w:jc w:val="center"/>
              <w:rPr>
                <w:sz w:val="24"/>
              </w:rPr>
            </w:pPr>
            <w:r>
              <w:rPr>
                <w:sz w:val="24"/>
              </w:rPr>
              <w:t>718</w:t>
            </w:r>
            <w:r w:rsidR="00330DA9">
              <w:rPr>
                <w:sz w:val="24"/>
              </w:rPr>
              <w:t>,5</w:t>
            </w:r>
          </w:p>
        </w:tc>
        <w:tc>
          <w:tcPr>
            <w:tcW w:w="1276" w:type="dxa"/>
            <w:shd w:val="clear" w:color="auto" w:fill="auto"/>
          </w:tcPr>
          <w:p w:rsidR="00270043" w:rsidRPr="00D33362" w:rsidRDefault="00270043" w:rsidP="00BA3188">
            <w:pPr>
              <w:jc w:val="both"/>
              <w:rPr>
                <w:sz w:val="24"/>
                <w:highlight w:val="yellow"/>
              </w:rPr>
            </w:pPr>
          </w:p>
        </w:tc>
        <w:tc>
          <w:tcPr>
            <w:tcW w:w="1134" w:type="dxa"/>
            <w:shd w:val="clear" w:color="auto" w:fill="auto"/>
          </w:tcPr>
          <w:p w:rsidR="00270043" w:rsidRPr="00D33362" w:rsidRDefault="00270043" w:rsidP="00BA3188">
            <w:pPr>
              <w:jc w:val="both"/>
              <w:rPr>
                <w:sz w:val="24"/>
                <w:highlight w:val="yellow"/>
              </w:rPr>
            </w:pPr>
          </w:p>
        </w:tc>
      </w:tr>
      <w:tr w:rsidR="00270043" w:rsidRPr="00D33362" w:rsidTr="00FD6BD0">
        <w:tc>
          <w:tcPr>
            <w:tcW w:w="540" w:type="dxa"/>
            <w:shd w:val="clear" w:color="auto" w:fill="auto"/>
          </w:tcPr>
          <w:p w:rsidR="00270043" w:rsidRPr="00BD3614" w:rsidRDefault="00270043" w:rsidP="00BA3188">
            <w:pPr>
              <w:jc w:val="both"/>
              <w:rPr>
                <w:sz w:val="24"/>
              </w:rPr>
            </w:pPr>
          </w:p>
          <w:p w:rsidR="00270043" w:rsidRPr="00BD3614" w:rsidRDefault="00270043" w:rsidP="00BA3188">
            <w:pPr>
              <w:jc w:val="both"/>
              <w:rPr>
                <w:sz w:val="24"/>
              </w:rPr>
            </w:pPr>
          </w:p>
          <w:p w:rsidR="00270043" w:rsidRPr="00BD3614" w:rsidRDefault="00270043" w:rsidP="00BA3188">
            <w:pPr>
              <w:jc w:val="both"/>
              <w:rPr>
                <w:sz w:val="24"/>
              </w:rPr>
            </w:pPr>
            <w:r w:rsidRPr="00BD3614">
              <w:rPr>
                <w:sz w:val="24"/>
              </w:rPr>
              <w:t>10</w:t>
            </w:r>
          </w:p>
        </w:tc>
        <w:tc>
          <w:tcPr>
            <w:tcW w:w="2163" w:type="dxa"/>
            <w:shd w:val="clear" w:color="auto" w:fill="auto"/>
          </w:tcPr>
          <w:p w:rsidR="00270043" w:rsidRPr="00BD3614" w:rsidRDefault="00270043" w:rsidP="00BA3188">
            <w:pPr>
              <w:jc w:val="both"/>
              <w:rPr>
                <w:sz w:val="24"/>
              </w:rPr>
            </w:pPr>
            <w:r w:rsidRPr="00BD3614">
              <w:rPr>
                <w:sz w:val="24"/>
              </w:rPr>
              <w:t>Мероприятие 1.1.9</w:t>
            </w:r>
          </w:p>
          <w:p w:rsidR="00270043" w:rsidRPr="00BD3614" w:rsidRDefault="00270043" w:rsidP="00BA3188">
            <w:pPr>
              <w:jc w:val="both"/>
              <w:rPr>
                <w:sz w:val="24"/>
              </w:rPr>
            </w:pPr>
            <w:r w:rsidRPr="00BD3614">
              <w:rPr>
                <w:sz w:val="24"/>
              </w:rPr>
              <w:t>Предоставление мер социальной поддержки инвалидов по выплате компенсации страховых премий по договору обязательного страхования гражданской ответственности владельцев транспортных средств</w:t>
            </w:r>
          </w:p>
        </w:tc>
        <w:tc>
          <w:tcPr>
            <w:tcW w:w="2083" w:type="dxa"/>
            <w:shd w:val="clear" w:color="auto" w:fill="auto"/>
          </w:tcPr>
          <w:p w:rsidR="00270043" w:rsidRPr="00BD3614" w:rsidRDefault="00270043" w:rsidP="00BA3188">
            <w:pPr>
              <w:jc w:val="both"/>
              <w:rPr>
                <w:sz w:val="24"/>
              </w:rPr>
            </w:pPr>
            <w:r w:rsidRPr="00BD3614">
              <w:rPr>
                <w:sz w:val="24"/>
              </w:rPr>
              <w:t xml:space="preserve">заместитель начальника УСЗН - заведующий отделом компенсационных выплат </w:t>
            </w:r>
            <w:proofErr w:type="spellStart"/>
            <w:r w:rsidRPr="00BD3614">
              <w:rPr>
                <w:sz w:val="24"/>
              </w:rPr>
              <w:t>В.О.Ковалев</w:t>
            </w:r>
            <w:proofErr w:type="spellEnd"/>
          </w:p>
        </w:tc>
        <w:tc>
          <w:tcPr>
            <w:tcW w:w="2325" w:type="dxa"/>
            <w:shd w:val="clear" w:color="auto" w:fill="auto"/>
          </w:tcPr>
          <w:p w:rsidR="00270043" w:rsidRPr="00BD3614" w:rsidRDefault="00270043"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330DA9">
            <w:pPr>
              <w:jc w:val="center"/>
              <w:rPr>
                <w:sz w:val="24"/>
              </w:rPr>
            </w:pPr>
            <w:r w:rsidRPr="00BD3614">
              <w:rPr>
                <w:sz w:val="24"/>
              </w:rPr>
              <w:t>31.12.201</w:t>
            </w:r>
            <w:r w:rsidR="00330DA9">
              <w:rPr>
                <w:sz w:val="24"/>
              </w:rPr>
              <w:t>7</w:t>
            </w:r>
          </w:p>
        </w:tc>
        <w:tc>
          <w:tcPr>
            <w:tcW w:w="1116"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330DA9">
            <w:pPr>
              <w:jc w:val="center"/>
              <w:rPr>
                <w:sz w:val="24"/>
              </w:rPr>
            </w:pPr>
            <w:r w:rsidRPr="00BD3614">
              <w:rPr>
                <w:sz w:val="24"/>
              </w:rPr>
              <w:t>2</w:t>
            </w:r>
            <w:r w:rsidR="00330DA9">
              <w:rPr>
                <w:sz w:val="24"/>
              </w:rPr>
              <w:t>2</w:t>
            </w:r>
            <w:r w:rsidRPr="00BD3614">
              <w:rPr>
                <w:sz w:val="24"/>
              </w:rPr>
              <w:t>,</w:t>
            </w:r>
            <w:r w:rsidR="00330DA9">
              <w:rPr>
                <w:sz w:val="24"/>
              </w:rPr>
              <w:t>8</w:t>
            </w:r>
          </w:p>
        </w:tc>
        <w:tc>
          <w:tcPr>
            <w:tcW w:w="1299" w:type="dxa"/>
            <w:shd w:val="clear" w:color="auto" w:fill="auto"/>
          </w:tcPr>
          <w:p w:rsidR="00270043" w:rsidRPr="00BD3614" w:rsidRDefault="00270043" w:rsidP="00BA3188">
            <w:pPr>
              <w:jc w:val="center"/>
              <w:rPr>
                <w:sz w:val="24"/>
              </w:rPr>
            </w:pPr>
          </w:p>
          <w:p w:rsidR="00270043" w:rsidRPr="00BD3614" w:rsidRDefault="00270043" w:rsidP="00BA3188">
            <w:pPr>
              <w:jc w:val="center"/>
              <w:rPr>
                <w:sz w:val="24"/>
              </w:rPr>
            </w:pPr>
          </w:p>
          <w:p w:rsidR="00270043" w:rsidRPr="00BD3614" w:rsidRDefault="00270043" w:rsidP="00330DA9">
            <w:pPr>
              <w:jc w:val="center"/>
              <w:rPr>
                <w:sz w:val="24"/>
              </w:rPr>
            </w:pPr>
            <w:r w:rsidRPr="00BD3614">
              <w:rPr>
                <w:sz w:val="24"/>
              </w:rPr>
              <w:t>2</w:t>
            </w:r>
            <w:r w:rsidR="00330DA9">
              <w:rPr>
                <w:sz w:val="24"/>
              </w:rPr>
              <w:t>2</w:t>
            </w:r>
            <w:r w:rsidRPr="00BD3614">
              <w:rPr>
                <w:sz w:val="24"/>
              </w:rPr>
              <w:t>,</w:t>
            </w:r>
            <w:r w:rsidR="00330DA9">
              <w:rPr>
                <w:sz w:val="24"/>
              </w:rPr>
              <w:t>8</w:t>
            </w:r>
          </w:p>
        </w:tc>
        <w:tc>
          <w:tcPr>
            <w:tcW w:w="1417" w:type="dxa"/>
            <w:shd w:val="clear" w:color="auto" w:fill="auto"/>
          </w:tcPr>
          <w:p w:rsidR="00270043" w:rsidRPr="00D33362" w:rsidRDefault="00270043" w:rsidP="00BA3188">
            <w:pPr>
              <w:jc w:val="both"/>
              <w:rPr>
                <w:sz w:val="24"/>
                <w:highlight w:val="yellow"/>
              </w:rPr>
            </w:pPr>
          </w:p>
        </w:tc>
        <w:tc>
          <w:tcPr>
            <w:tcW w:w="1276" w:type="dxa"/>
            <w:shd w:val="clear" w:color="auto" w:fill="auto"/>
          </w:tcPr>
          <w:p w:rsidR="00270043" w:rsidRPr="00D33362" w:rsidRDefault="00270043" w:rsidP="00BA3188">
            <w:pPr>
              <w:jc w:val="both"/>
              <w:rPr>
                <w:sz w:val="24"/>
                <w:highlight w:val="yellow"/>
              </w:rPr>
            </w:pPr>
          </w:p>
        </w:tc>
        <w:tc>
          <w:tcPr>
            <w:tcW w:w="1134" w:type="dxa"/>
            <w:shd w:val="clear" w:color="auto" w:fill="auto"/>
          </w:tcPr>
          <w:p w:rsidR="00270043" w:rsidRPr="00D33362" w:rsidRDefault="00270043"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11</w:t>
            </w:r>
          </w:p>
        </w:tc>
        <w:tc>
          <w:tcPr>
            <w:tcW w:w="2163" w:type="dxa"/>
            <w:shd w:val="clear" w:color="auto" w:fill="auto"/>
          </w:tcPr>
          <w:p w:rsidR="00330DA9" w:rsidRPr="00BD3614" w:rsidRDefault="00330DA9" w:rsidP="00BA3188">
            <w:pPr>
              <w:jc w:val="both"/>
              <w:rPr>
                <w:sz w:val="24"/>
              </w:rPr>
            </w:pPr>
            <w:r w:rsidRPr="00BD3614">
              <w:rPr>
                <w:sz w:val="24"/>
              </w:rPr>
              <w:t>Мероприятие 1.1.10</w:t>
            </w:r>
          </w:p>
          <w:p w:rsidR="00330DA9" w:rsidRPr="00BD3614" w:rsidRDefault="00330DA9" w:rsidP="00270043">
            <w:pPr>
              <w:jc w:val="both"/>
              <w:rPr>
                <w:sz w:val="24"/>
              </w:rPr>
            </w:pPr>
            <w:r w:rsidRPr="00BD3614">
              <w:rPr>
                <w:sz w:val="24"/>
              </w:rPr>
              <w:lastRenderedPageBreak/>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330DA9" w:rsidRPr="00BD3614" w:rsidRDefault="00330DA9" w:rsidP="00BA3188">
            <w:pPr>
              <w:jc w:val="both"/>
              <w:rPr>
                <w:sz w:val="24"/>
              </w:rPr>
            </w:pPr>
            <w:r w:rsidRPr="00BD3614">
              <w:rPr>
                <w:sz w:val="24"/>
              </w:rPr>
              <w:lastRenderedPageBreak/>
              <w:t xml:space="preserve">заведующий отделом  </w:t>
            </w:r>
            <w:r w:rsidRPr="00BD3614">
              <w:rPr>
                <w:sz w:val="24"/>
              </w:rPr>
              <w:lastRenderedPageBreak/>
              <w:t xml:space="preserve">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330DA9" w:rsidRPr="00BD3614" w:rsidRDefault="00330DA9"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BA3188">
            <w:pPr>
              <w:jc w:val="center"/>
              <w:rPr>
                <w:sz w:val="24"/>
              </w:rPr>
            </w:pPr>
            <w:r>
              <w:rPr>
                <w:sz w:val="24"/>
              </w:rPr>
              <w:lastRenderedPageBreak/>
              <w:t>31.12.2017</w:t>
            </w:r>
          </w:p>
        </w:tc>
        <w:tc>
          <w:tcPr>
            <w:tcW w:w="1116" w:type="dxa"/>
            <w:shd w:val="clear" w:color="auto" w:fill="auto"/>
          </w:tcPr>
          <w:p w:rsidR="00330DA9" w:rsidRDefault="00330DA9" w:rsidP="00BA3188">
            <w:pPr>
              <w:jc w:val="center"/>
              <w:rPr>
                <w:sz w:val="24"/>
              </w:rPr>
            </w:pPr>
          </w:p>
          <w:p w:rsidR="00330DA9" w:rsidRDefault="00330DA9" w:rsidP="00BA3188">
            <w:pPr>
              <w:jc w:val="center"/>
              <w:rPr>
                <w:sz w:val="24"/>
              </w:rPr>
            </w:pPr>
          </w:p>
          <w:p w:rsidR="00330DA9" w:rsidRPr="00BD3614" w:rsidRDefault="00966EF5" w:rsidP="00966EF5">
            <w:pPr>
              <w:jc w:val="center"/>
              <w:rPr>
                <w:sz w:val="24"/>
              </w:rPr>
            </w:pPr>
            <w:r>
              <w:rPr>
                <w:sz w:val="24"/>
              </w:rPr>
              <w:lastRenderedPageBreak/>
              <w:t>32508,</w:t>
            </w:r>
            <w:r w:rsidR="00330DA9">
              <w:rPr>
                <w:sz w:val="24"/>
              </w:rPr>
              <w:t>8</w:t>
            </w:r>
          </w:p>
        </w:tc>
        <w:tc>
          <w:tcPr>
            <w:tcW w:w="1299" w:type="dxa"/>
            <w:shd w:val="clear" w:color="auto" w:fill="auto"/>
          </w:tcPr>
          <w:p w:rsidR="00330DA9" w:rsidRDefault="00330DA9" w:rsidP="00EB1DF5">
            <w:pPr>
              <w:jc w:val="center"/>
              <w:rPr>
                <w:sz w:val="24"/>
              </w:rPr>
            </w:pPr>
          </w:p>
          <w:p w:rsidR="00330DA9" w:rsidRDefault="00330DA9" w:rsidP="00EB1DF5">
            <w:pPr>
              <w:jc w:val="center"/>
              <w:rPr>
                <w:sz w:val="24"/>
              </w:rPr>
            </w:pPr>
          </w:p>
          <w:p w:rsidR="00330DA9" w:rsidRPr="00BD3614" w:rsidRDefault="00966EF5" w:rsidP="00EB1DF5">
            <w:pPr>
              <w:jc w:val="center"/>
              <w:rPr>
                <w:sz w:val="24"/>
              </w:rPr>
            </w:pPr>
            <w:r>
              <w:rPr>
                <w:sz w:val="24"/>
              </w:rPr>
              <w:lastRenderedPageBreak/>
              <w:t>32508</w:t>
            </w:r>
            <w:r w:rsidR="00330DA9">
              <w:rPr>
                <w:sz w:val="24"/>
              </w:rPr>
              <w:t>,8</w:t>
            </w:r>
          </w:p>
        </w:tc>
        <w:tc>
          <w:tcPr>
            <w:tcW w:w="1417" w:type="dxa"/>
            <w:shd w:val="clear" w:color="auto" w:fill="auto"/>
          </w:tcPr>
          <w:p w:rsidR="00330DA9" w:rsidRPr="00BD3614" w:rsidRDefault="00330DA9" w:rsidP="00BA3188">
            <w:pPr>
              <w:jc w:val="both"/>
              <w:rPr>
                <w:sz w:val="24"/>
              </w:rPr>
            </w:pPr>
          </w:p>
        </w:tc>
        <w:tc>
          <w:tcPr>
            <w:tcW w:w="1276" w:type="dxa"/>
            <w:shd w:val="clear" w:color="auto" w:fill="auto"/>
          </w:tcPr>
          <w:p w:rsidR="00330DA9" w:rsidRPr="00D33362" w:rsidRDefault="00330DA9" w:rsidP="00BA3188">
            <w:pPr>
              <w:jc w:val="both"/>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lastRenderedPageBreak/>
              <w:t>12</w:t>
            </w:r>
          </w:p>
        </w:tc>
        <w:tc>
          <w:tcPr>
            <w:tcW w:w="2163" w:type="dxa"/>
            <w:shd w:val="clear" w:color="auto" w:fill="auto"/>
          </w:tcPr>
          <w:p w:rsidR="00330DA9" w:rsidRPr="00BD3614" w:rsidRDefault="00330DA9" w:rsidP="00BA3188">
            <w:pPr>
              <w:jc w:val="both"/>
              <w:rPr>
                <w:sz w:val="24"/>
              </w:rPr>
            </w:pPr>
            <w:r w:rsidRPr="00BD3614">
              <w:rPr>
                <w:sz w:val="24"/>
              </w:rPr>
              <w:t>Мероприятие 1.1.11</w:t>
            </w:r>
          </w:p>
          <w:p w:rsidR="00330DA9" w:rsidRPr="00BD3614" w:rsidRDefault="00330DA9" w:rsidP="00270043">
            <w:pPr>
              <w:jc w:val="both"/>
              <w:rPr>
                <w:sz w:val="24"/>
              </w:rPr>
            </w:pPr>
            <w:r w:rsidRPr="00BD3614">
              <w:rPr>
                <w:sz w:val="24"/>
              </w:rPr>
              <w:t>Организация исполнительно-распорядительных функций, связанных с передачей государственных полномочий в сфере социальной защиты населения</w:t>
            </w:r>
          </w:p>
        </w:tc>
        <w:tc>
          <w:tcPr>
            <w:tcW w:w="2083" w:type="dxa"/>
            <w:shd w:val="clear" w:color="auto" w:fill="auto"/>
          </w:tcPr>
          <w:p w:rsidR="00330DA9" w:rsidRPr="00BD3614" w:rsidRDefault="00330DA9" w:rsidP="00BA3188">
            <w:pPr>
              <w:jc w:val="both"/>
              <w:rPr>
                <w:sz w:val="24"/>
              </w:rPr>
            </w:pPr>
            <w:r w:rsidRPr="00BD3614">
              <w:rPr>
                <w:sz w:val="24"/>
              </w:rPr>
              <w:t xml:space="preserve">Заведующая отделом бухгалтерского учета и отчетности (главный бухгалтер) </w:t>
            </w:r>
            <w:proofErr w:type="spellStart"/>
            <w:r w:rsidRPr="00BD3614">
              <w:rPr>
                <w:sz w:val="24"/>
              </w:rPr>
              <w:t>О.М.Гоффман</w:t>
            </w:r>
            <w:proofErr w:type="spellEnd"/>
          </w:p>
          <w:p w:rsidR="00330DA9" w:rsidRPr="00BD3614" w:rsidRDefault="00330DA9"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330DA9" w:rsidRPr="00BD3614" w:rsidRDefault="00330DA9" w:rsidP="00BA3188">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330DA9">
            <w:pPr>
              <w:jc w:val="center"/>
              <w:rPr>
                <w:sz w:val="24"/>
              </w:rPr>
            </w:pPr>
            <w:r w:rsidRPr="00BD3614">
              <w:rPr>
                <w:sz w:val="24"/>
              </w:rPr>
              <w:t>31.12.201</w:t>
            </w:r>
            <w:r>
              <w:rPr>
                <w:sz w:val="24"/>
              </w:rPr>
              <w:t>7</w:t>
            </w:r>
          </w:p>
        </w:tc>
        <w:tc>
          <w:tcPr>
            <w:tcW w:w="1116"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2B197D">
            <w:pPr>
              <w:jc w:val="center"/>
              <w:rPr>
                <w:sz w:val="24"/>
              </w:rPr>
            </w:pPr>
            <w:r w:rsidRPr="00BD3614">
              <w:rPr>
                <w:sz w:val="24"/>
              </w:rPr>
              <w:t>1</w:t>
            </w:r>
            <w:r>
              <w:rPr>
                <w:sz w:val="24"/>
              </w:rPr>
              <w:t>8</w:t>
            </w:r>
            <w:r w:rsidR="002B197D">
              <w:rPr>
                <w:sz w:val="24"/>
              </w:rPr>
              <w:t>393,3</w:t>
            </w:r>
          </w:p>
        </w:tc>
        <w:tc>
          <w:tcPr>
            <w:tcW w:w="129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tc>
        <w:tc>
          <w:tcPr>
            <w:tcW w:w="1417"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2B197D">
            <w:pPr>
              <w:jc w:val="center"/>
              <w:rPr>
                <w:sz w:val="24"/>
              </w:rPr>
            </w:pPr>
            <w:r w:rsidRPr="00BD3614">
              <w:rPr>
                <w:sz w:val="24"/>
              </w:rPr>
              <w:t>1</w:t>
            </w:r>
            <w:r w:rsidR="002B197D">
              <w:rPr>
                <w:sz w:val="24"/>
              </w:rPr>
              <w:t>7454,0</w:t>
            </w:r>
          </w:p>
        </w:tc>
        <w:tc>
          <w:tcPr>
            <w:tcW w:w="1276" w:type="dxa"/>
            <w:shd w:val="clear" w:color="auto" w:fill="auto"/>
          </w:tcPr>
          <w:p w:rsidR="00330DA9" w:rsidRPr="00D33362" w:rsidRDefault="00330DA9" w:rsidP="00BA3188">
            <w:pPr>
              <w:jc w:val="center"/>
              <w:rPr>
                <w:sz w:val="24"/>
                <w:highlight w:val="yellow"/>
              </w:rPr>
            </w:pPr>
          </w:p>
          <w:p w:rsidR="00330DA9" w:rsidRPr="00D33362" w:rsidRDefault="00330DA9" w:rsidP="00BA3188">
            <w:pPr>
              <w:jc w:val="center"/>
              <w:rPr>
                <w:sz w:val="24"/>
                <w:highlight w:val="yellow"/>
              </w:rPr>
            </w:pPr>
          </w:p>
          <w:p w:rsidR="00330DA9" w:rsidRPr="00D33362" w:rsidRDefault="00330DA9" w:rsidP="00BA3188">
            <w:pPr>
              <w:jc w:val="center"/>
              <w:rPr>
                <w:sz w:val="24"/>
                <w:highlight w:val="yellow"/>
              </w:rPr>
            </w:pPr>
          </w:p>
          <w:p w:rsidR="00330DA9" w:rsidRPr="00D33362" w:rsidRDefault="002B197D" w:rsidP="00BA3188">
            <w:pPr>
              <w:jc w:val="center"/>
              <w:rPr>
                <w:sz w:val="24"/>
                <w:highlight w:val="yellow"/>
              </w:rPr>
            </w:pPr>
            <w:r>
              <w:rPr>
                <w:sz w:val="24"/>
              </w:rPr>
              <w:t>9</w:t>
            </w:r>
            <w:r w:rsidR="00330DA9" w:rsidRPr="00330DA9">
              <w:rPr>
                <w:sz w:val="24"/>
              </w:rPr>
              <w:t>39,3</w:t>
            </w: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13</w:t>
            </w:r>
          </w:p>
        </w:tc>
        <w:tc>
          <w:tcPr>
            <w:tcW w:w="2163" w:type="dxa"/>
            <w:shd w:val="clear" w:color="auto" w:fill="auto"/>
          </w:tcPr>
          <w:p w:rsidR="00330DA9" w:rsidRPr="00BD3614" w:rsidRDefault="00330DA9" w:rsidP="00BA3188">
            <w:pPr>
              <w:jc w:val="both"/>
              <w:rPr>
                <w:sz w:val="24"/>
              </w:rPr>
            </w:pPr>
            <w:r w:rsidRPr="00BD3614">
              <w:rPr>
                <w:sz w:val="24"/>
              </w:rPr>
              <w:t>Мероприятие 1.1.12</w:t>
            </w:r>
          </w:p>
          <w:p w:rsidR="00330DA9" w:rsidRPr="00BD3614" w:rsidRDefault="00330DA9" w:rsidP="00270043">
            <w:pPr>
              <w:jc w:val="both"/>
              <w:rPr>
                <w:sz w:val="24"/>
              </w:rPr>
            </w:pPr>
            <w:r w:rsidRPr="00BD3614">
              <w:rPr>
                <w:sz w:val="24"/>
              </w:rPr>
              <w:t xml:space="preserve">Ежегодная денежная выплата лицам, </w:t>
            </w:r>
            <w:proofErr w:type="gramStart"/>
            <w:r w:rsidRPr="00BD3614">
              <w:rPr>
                <w:sz w:val="24"/>
              </w:rPr>
              <w:t>награжден-</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330DA9" w:rsidRPr="00BD3614" w:rsidRDefault="00330DA9" w:rsidP="00BA3188">
            <w:pPr>
              <w:jc w:val="both"/>
              <w:rPr>
                <w:sz w:val="24"/>
              </w:rPr>
            </w:pPr>
            <w:r w:rsidRPr="00BD3614">
              <w:rPr>
                <w:sz w:val="24"/>
              </w:rPr>
              <w:t>заместитель начальника УСЗН - заведующий отделом компенсационных выплат В.О. Ковалев</w:t>
            </w:r>
          </w:p>
        </w:tc>
        <w:tc>
          <w:tcPr>
            <w:tcW w:w="2325" w:type="dxa"/>
            <w:shd w:val="clear" w:color="auto" w:fill="auto"/>
          </w:tcPr>
          <w:p w:rsidR="00330DA9" w:rsidRPr="00BD3614" w:rsidRDefault="00330DA9" w:rsidP="00BA3188">
            <w:pPr>
              <w:jc w:val="both"/>
              <w:rPr>
                <w:sz w:val="24"/>
              </w:rPr>
            </w:pPr>
            <w:r w:rsidRPr="00BD3614">
              <w:rPr>
                <w:sz w:val="24"/>
              </w:rPr>
              <w:t>усиление адресной поддержки отдельных категорий граждан</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330DA9">
            <w:pPr>
              <w:jc w:val="center"/>
              <w:rPr>
                <w:sz w:val="24"/>
              </w:rPr>
            </w:pPr>
            <w:r w:rsidRPr="00BD3614">
              <w:rPr>
                <w:sz w:val="24"/>
              </w:rPr>
              <w:t>31.12.201</w:t>
            </w:r>
            <w:r>
              <w:rPr>
                <w:sz w:val="24"/>
              </w:rPr>
              <w:t>7</w:t>
            </w:r>
          </w:p>
        </w:tc>
        <w:tc>
          <w:tcPr>
            <w:tcW w:w="1116"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966EF5">
            <w:pPr>
              <w:jc w:val="center"/>
              <w:rPr>
                <w:sz w:val="24"/>
              </w:rPr>
            </w:pPr>
            <w:r w:rsidRPr="00BD3614">
              <w:rPr>
                <w:sz w:val="24"/>
              </w:rPr>
              <w:t>1</w:t>
            </w:r>
            <w:r w:rsidR="002B197D">
              <w:rPr>
                <w:sz w:val="24"/>
              </w:rPr>
              <w:t>1</w:t>
            </w:r>
            <w:r w:rsidR="00966EF5">
              <w:rPr>
                <w:sz w:val="24"/>
              </w:rPr>
              <w:t>18,8</w:t>
            </w:r>
          </w:p>
        </w:tc>
        <w:tc>
          <w:tcPr>
            <w:tcW w:w="129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966EF5">
            <w:pPr>
              <w:jc w:val="center"/>
              <w:rPr>
                <w:sz w:val="24"/>
              </w:rPr>
            </w:pPr>
            <w:r w:rsidRPr="00BD3614">
              <w:rPr>
                <w:sz w:val="24"/>
              </w:rPr>
              <w:t>1</w:t>
            </w:r>
            <w:r w:rsidR="002B197D">
              <w:rPr>
                <w:sz w:val="24"/>
              </w:rPr>
              <w:t>1</w:t>
            </w:r>
            <w:r w:rsidR="00966EF5">
              <w:rPr>
                <w:sz w:val="24"/>
              </w:rPr>
              <w:t>18,8</w:t>
            </w:r>
          </w:p>
        </w:tc>
        <w:tc>
          <w:tcPr>
            <w:tcW w:w="1417" w:type="dxa"/>
            <w:shd w:val="clear" w:color="auto" w:fill="auto"/>
          </w:tcPr>
          <w:p w:rsidR="00330DA9" w:rsidRPr="00BD3614" w:rsidRDefault="00330DA9" w:rsidP="00BA3188">
            <w:pPr>
              <w:jc w:val="both"/>
              <w:rPr>
                <w:sz w:val="24"/>
              </w:rPr>
            </w:pPr>
          </w:p>
        </w:tc>
        <w:tc>
          <w:tcPr>
            <w:tcW w:w="1276" w:type="dxa"/>
            <w:shd w:val="clear" w:color="auto" w:fill="auto"/>
          </w:tcPr>
          <w:p w:rsidR="00330DA9" w:rsidRPr="00D33362" w:rsidRDefault="00330DA9" w:rsidP="00BA3188">
            <w:pPr>
              <w:jc w:val="both"/>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14</w:t>
            </w:r>
          </w:p>
        </w:tc>
        <w:tc>
          <w:tcPr>
            <w:tcW w:w="2163" w:type="dxa"/>
            <w:shd w:val="clear" w:color="auto" w:fill="auto"/>
          </w:tcPr>
          <w:p w:rsidR="00330DA9" w:rsidRPr="00BD3614" w:rsidRDefault="00330DA9" w:rsidP="00BA3188">
            <w:pPr>
              <w:jc w:val="both"/>
              <w:rPr>
                <w:sz w:val="24"/>
              </w:rPr>
            </w:pPr>
            <w:r w:rsidRPr="00BD3614">
              <w:rPr>
                <w:sz w:val="24"/>
              </w:rPr>
              <w:t>Мероприятие 1.1.13</w:t>
            </w:r>
          </w:p>
          <w:p w:rsidR="00330DA9" w:rsidRPr="00BD3614" w:rsidRDefault="00330DA9" w:rsidP="00270043">
            <w:pPr>
              <w:jc w:val="both"/>
              <w:rPr>
                <w:sz w:val="24"/>
              </w:rPr>
            </w:pPr>
            <w:r w:rsidRPr="00BD3614">
              <w:rPr>
                <w:sz w:val="24"/>
              </w:rPr>
              <w:t xml:space="preserve">Предоставление мер социальной </w:t>
            </w:r>
            <w:r w:rsidRPr="00BD3614">
              <w:rPr>
                <w:sz w:val="24"/>
              </w:rPr>
              <w:lastRenderedPageBreak/>
              <w:t xml:space="preserve">поддержки </w:t>
            </w:r>
            <w:proofErr w:type="spellStart"/>
            <w:proofErr w:type="gramStart"/>
            <w:r w:rsidRPr="00BD3614">
              <w:rPr>
                <w:sz w:val="24"/>
              </w:rPr>
              <w:t>граж</w:t>
            </w:r>
            <w:proofErr w:type="spellEnd"/>
            <w:r w:rsidRPr="00BD3614">
              <w:rPr>
                <w:sz w:val="24"/>
              </w:rPr>
              <w:t>-дан</w:t>
            </w:r>
            <w:proofErr w:type="gramEnd"/>
            <w:r w:rsidRPr="00BD3614">
              <w:rPr>
                <w:sz w:val="24"/>
              </w:rPr>
              <w:t>, подвергшихся воздействию радиации</w:t>
            </w:r>
          </w:p>
        </w:tc>
        <w:tc>
          <w:tcPr>
            <w:tcW w:w="2083" w:type="dxa"/>
            <w:shd w:val="clear" w:color="auto" w:fill="auto"/>
          </w:tcPr>
          <w:p w:rsidR="00330DA9" w:rsidRPr="00BD3614" w:rsidRDefault="00330DA9" w:rsidP="00BA3188">
            <w:pPr>
              <w:jc w:val="both"/>
              <w:rPr>
                <w:sz w:val="24"/>
              </w:rPr>
            </w:pPr>
            <w:r w:rsidRPr="00BD3614">
              <w:rPr>
                <w:sz w:val="24"/>
              </w:rPr>
              <w:lastRenderedPageBreak/>
              <w:t xml:space="preserve">заместитель начальника УСЗН - заведующий отделом </w:t>
            </w:r>
            <w:r w:rsidRPr="00BD3614">
              <w:rPr>
                <w:sz w:val="24"/>
              </w:rPr>
              <w:lastRenderedPageBreak/>
              <w:t>компенсационных выплат В.О. Ковалев</w:t>
            </w:r>
          </w:p>
        </w:tc>
        <w:tc>
          <w:tcPr>
            <w:tcW w:w="2325" w:type="dxa"/>
            <w:shd w:val="clear" w:color="auto" w:fill="auto"/>
          </w:tcPr>
          <w:p w:rsidR="00330DA9" w:rsidRPr="00BD3614" w:rsidRDefault="00330DA9" w:rsidP="00BA3188">
            <w:pPr>
              <w:jc w:val="both"/>
              <w:rPr>
                <w:sz w:val="24"/>
              </w:rPr>
            </w:pPr>
            <w:r w:rsidRPr="00BD3614">
              <w:rPr>
                <w:sz w:val="24"/>
              </w:rPr>
              <w:lastRenderedPageBreak/>
              <w:t>усиление адресной поддержки отдельных категорий граждан</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r>
              <w:rPr>
                <w:sz w:val="24"/>
              </w:rPr>
              <w:t>31.12.2017</w:t>
            </w:r>
          </w:p>
        </w:tc>
        <w:tc>
          <w:tcPr>
            <w:tcW w:w="1116" w:type="dxa"/>
            <w:shd w:val="clear" w:color="auto" w:fill="auto"/>
          </w:tcPr>
          <w:p w:rsidR="00330DA9" w:rsidRPr="00BD3614" w:rsidRDefault="00330DA9" w:rsidP="00BA3188">
            <w:pPr>
              <w:jc w:val="center"/>
              <w:rPr>
                <w:sz w:val="24"/>
              </w:rPr>
            </w:pPr>
          </w:p>
          <w:p w:rsidR="00330DA9" w:rsidRPr="00BD3614" w:rsidRDefault="00330DA9" w:rsidP="00330DA9">
            <w:pPr>
              <w:jc w:val="center"/>
              <w:rPr>
                <w:sz w:val="24"/>
              </w:rPr>
            </w:pPr>
            <w:r>
              <w:rPr>
                <w:sz w:val="24"/>
              </w:rPr>
              <w:t>2269,8</w:t>
            </w:r>
          </w:p>
        </w:tc>
        <w:tc>
          <w:tcPr>
            <w:tcW w:w="1299" w:type="dxa"/>
            <w:shd w:val="clear" w:color="auto" w:fill="auto"/>
          </w:tcPr>
          <w:p w:rsidR="00330DA9" w:rsidRPr="00BD3614" w:rsidRDefault="00330DA9" w:rsidP="00BA3188">
            <w:pPr>
              <w:jc w:val="center"/>
              <w:rPr>
                <w:sz w:val="24"/>
              </w:rPr>
            </w:pPr>
          </w:p>
          <w:p w:rsidR="00330DA9" w:rsidRPr="00BD3614" w:rsidRDefault="00330DA9" w:rsidP="00330DA9">
            <w:pPr>
              <w:jc w:val="center"/>
              <w:rPr>
                <w:sz w:val="24"/>
              </w:rPr>
            </w:pPr>
            <w:r>
              <w:rPr>
                <w:sz w:val="24"/>
              </w:rPr>
              <w:t>2269,8</w:t>
            </w:r>
          </w:p>
        </w:tc>
        <w:tc>
          <w:tcPr>
            <w:tcW w:w="1417" w:type="dxa"/>
            <w:shd w:val="clear" w:color="auto" w:fill="auto"/>
          </w:tcPr>
          <w:p w:rsidR="00330DA9" w:rsidRPr="00BD3614" w:rsidRDefault="00330DA9" w:rsidP="00BA3188">
            <w:pPr>
              <w:jc w:val="both"/>
              <w:rPr>
                <w:sz w:val="24"/>
              </w:rPr>
            </w:pPr>
          </w:p>
        </w:tc>
        <w:tc>
          <w:tcPr>
            <w:tcW w:w="1276" w:type="dxa"/>
            <w:shd w:val="clear" w:color="auto" w:fill="auto"/>
          </w:tcPr>
          <w:p w:rsidR="00330DA9" w:rsidRPr="00D33362" w:rsidRDefault="00330DA9" w:rsidP="00BA3188">
            <w:pPr>
              <w:jc w:val="both"/>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lastRenderedPageBreak/>
              <w:t>15</w:t>
            </w:r>
          </w:p>
        </w:tc>
        <w:tc>
          <w:tcPr>
            <w:tcW w:w="2163" w:type="dxa"/>
            <w:shd w:val="clear" w:color="auto" w:fill="auto"/>
          </w:tcPr>
          <w:p w:rsidR="00330DA9" w:rsidRPr="00BD3614" w:rsidRDefault="00330DA9"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330DA9" w:rsidRPr="00BD3614" w:rsidRDefault="00330DA9" w:rsidP="00BA3188">
            <w:pPr>
              <w:jc w:val="both"/>
              <w:rPr>
                <w:sz w:val="24"/>
              </w:rPr>
            </w:pPr>
            <w:r w:rsidRPr="00BD3614">
              <w:rPr>
                <w:sz w:val="24"/>
              </w:rPr>
              <w:t xml:space="preserve">начальник УСЗН </w:t>
            </w:r>
            <w:proofErr w:type="spellStart"/>
            <w:r w:rsidRPr="00BD3614">
              <w:rPr>
                <w:sz w:val="24"/>
              </w:rPr>
              <w:t>Л.В.Курносова</w:t>
            </w:r>
            <w:proofErr w:type="spellEnd"/>
          </w:p>
          <w:p w:rsidR="00330DA9" w:rsidRPr="00BD3614" w:rsidRDefault="00330DA9"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330DA9" w:rsidRPr="00BD3614" w:rsidRDefault="00330DA9"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330DA9" w:rsidRPr="00BD3614" w:rsidRDefault="00330DA9" w:rsidP="00BA3188">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389" w:type="dxa"/>
            <w:shd w:val="clear" w:color="auto" w:fill="auto"/>
          </w:tcPr>
          <w:p w:rsidR="00330DA9" w:rsidRPr="00BD3614" w:rsidRDefault="00330DA9" w:rsidP="00BA3188">
            <w:pPr>
              <w:jc w:val="both"/>
              <w:rPr>
                <w:sz w:val="24"/>
              </w:rPr>
            </w:pPr>
          </w:p>
          <w:p w:rsidR="00330DA9" w:rsidRPr="00BD3614" w:rsidRDefault="00330DA9" w:rsidP="00330DA9">
            <w:pPr>
              <w:jc w:val="both"/>
              <w:rPr>
                <w:sz w:val="24"/>
              </w:rPr>
            </w:pPr>
            <w:r w:rsidRPr="00BD3614">
              <w:rPr>
                <w:sz w:val="24"/>
              </w:rPr>
              <w:t>31.12.201</w:t>
            </w:r>
            <w:r>
              <w:rPr>
                <w:sz w:val="24"/>
              </w:rPr>
              <w:t>7</w:t>
            </w:r>
          </w:p>
        </w:tc>
        <w:tc>
          <w:tcPr>
            <w:tcW w:w="6242" w:type="dxa"/>
            <w:gridSpan w:val="5"/>
            <w:shd w:val="clear" w:color="auto" w:fill="auto"/>
          </w:tcPr>
          <w:p w:rsidR="00330DA9" w:rsidRPr="00BD3614" w:rsidRDefault="00330DA9" w:rsidP="00BA3188">
            <w:pPr>
              <w:jc w:val="both"/>
              <w:rPr>
                <w:sz w:val="24"/>
              </w:rPr>
            </w:pPr>
            <w:r w:rsidRPr="00BD3614">
              <w:rPr>
                <w:sz w:val="24"/>
              </w:rPr>
              <w:t>Доля малоимущих граждан в общей численности района-</w:t>
            </w:r>
          </w:p>
          <w:p w:rsidR="00330DA9" w:rsidRPr="00BD3614" w:rsidRDefault="00330DA9" w:rsidP="00BA3188">
            <w:pPr>
              <w:jc w:val="both"/>
              <w:rPr>
                <w:sz w:val="24"/>
              </w:rPr>
            </w:pPr>
            <w:r>
              <w:rPr>
                <w:sz w:val="24"/>
              </w:rPr>
              <w:t>6,0</w:t>
            </w:r>
            <w:r w:rsidRPr="00BD3614">
              <w:rPr>
                <w:sz w:val="24"/>
              </w:rPr>
              <w:t xml:space="preserve"> %</w:t>
            </w:r>
          </w:p>
        </w:tc>
      </w:tr>
      <w:tr w:rsidR="00330DA9" w:rsidRPr="00D33362" w:rsidTr="00FD6BD0">
        <w:tc>
          <w:tcPr>
            <w:tcW w:w="14742" w:type="dxa"/>
            <w:gridSpan w:val="10"/>
            <w:shd w:val="clear" w:color="auto" w:fill="auto"/>
          </w:tcPr>
          <w:p w:rsidR="00330DA9" w:rsidRPr="00BD3614" w:rsidRDefault="00330DA9" w:rsidP="00BA3188">
            <w:pPr>
              <w:jc w:val="center"/>
              <w:rPr>
                <w:sz w:val="28"/>
                <w:szCs w:val="28"/>
              </w:rPr>
            </w:pPr>
            <w:r w:rsidRPr="00BD3614">
              <w:rPr>
                <w:sz w:val="28"/>
                <w:szCs w:val="28"/>
              </w:rPr>
              <w:t>Подпрограмма 2 «Социальная поддержка семей с детьми»</w:t>
            </w: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16</w:t>
            </w:r>
          </w:p>
        </w:tc>
        <w:tc>
          <w:tcPr>
            <w:tcW w:w="2163" w:type="dxa"/>
            <w:shd w:val="clear" w:color="auto" w:fill="auto"/>
          </w:tcPr>
          <w:p w:rsidR="00330DA9" w:rsidRPr="00BD3614" w:rsidRDefault="00330DA9" w:rsidP="00BA3188">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083" w:type="dxa"/>
            <w:shd w:val="clear" w:color="auto" w:fill="auto"/>
          </w:tcPr>
          <w:p w:rsidR="00330DA9" w:rsidRPr="00BD3614" w:rsidRDefault="00330DA9" w:rsidP="00BA3188">
            <w:pPr>
              <w:jc w:val="both"/>
              <w:rPr>
                <w:sz w:val="24"/>
              </w:rPr>
            </w:pPr>
            <w:r w:rsidRPr="00BD3614">
              <w:rPr>
                <w:sz w:val="24"/>
              </w:rPr>
              <w:t>заместитель начальника УСЗН</w:t>
            </w:r>
          </w:p>
          <w:p w:rsidR="00330DA9" w:rsidRPr="00BD3614" w:rsidRDefault="00330DA9" w:rsidP="00BA3188">
            <w:pPr>
              <w:jc w:val="both"/>
              <w:rPr>
                <w:sz w:val="24"/>
              </w:rPr>
            </w:pPr>
            <w:proofErr w:type="spellStart"/>
            <w:r>
              <w:rPr>
                <w:sz w:val="24"/>
              </w:rPr>
              <w:t>О.В.Сизова</w:t>
            </w:r>
            <w:proofErr w:type="spellEnd"/>
          </w:p>
        </w:tc>
        <w:tc>
          <w:tcPr>
            <w:tcW w:w="2325" w:type="dxa"/>
            <w:shd w:val="clear" w:color="auto" w:fill="auto"/>
          </w:tcPr>
          <w:p w:rsidR="00330DA9" w:rsidRPr="00BD3614" w:rsidRDefault="00330DA9"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BA3188">
            <w:pPr>
              <w:jc w:val="center"/>
              <w:rPr>
                <w:sz w:val="24"/>
              </w:rPr>
            </w:pPr>
            <w:r>
              <w:rPr>
                <w:sz w:val="24"/>
              </w:rPr>
              <w:t>31.12.2017</w:t>
            </w:r>
          </w:p>
        </w:tc>
        <w:tc>
          <w:tcPr>
            <w:tcW w:w="1116"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C54DC4">
            <w:pPr>
              <w:jc w:val="center"/>
              <w:rPr>
                <w:sz w:val="24"/>
              </w:rPr>
            </w:pPr>
            <w:r>
              <w:rPr>
                <w:sz w:val="24"/>
              </w:rPr>
              <w:t>1</w:t>
            </w:r>
            <w:r w:rsidR="00D21BAD">
              <w:rPr>
                <w:sz w:val="24"/>
              </w:rPr>
              <w:t>56</w:t>
            </w:r>
            <w:r w:rsidR="00C54DC4">
              <w:rPr>
                <w:sz w:val="24"/>
              </w:rPr>
              <w:t>308,6</w:t>
            </w:r>
          </w:p>
        </w:tc>
        <w:tc>
          <w:tcPr>
            <w:tcW w:w="129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C54DC4" w:rsidRPr="00BD3614" w:rsidRDefault="00D21BAD" w:rsidP="00C54DC4">
            <w:pPr>
              <w:jc w:val="center"/>
              <w:rPr>
                <w:sz w:val="24"/>
              </w:rPr>
            </w:pPr>
            <w:r>
              <w:rPr>
                <w:sz w:val="24"/>
              </w:rPr>
              <w:t>48</w:t>
            </w:r>
            <w:r w:rsidR="00C54DC4">
              <w:rPr>
                <w:sz w:val="24"/>
              </w:rPr>
              <w:t>129,6</w:t>
            </w:r>
          </w:p>
        </w:tc>
        <w:tc>
          <w:tcPr>
            <w:tcW w:w="1417"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9F53A0" w:rsidP="00D21BAD">
            <w:pPr>
              <w:jc w:val="center"/>
              <w:rPr>
                <w:sz w:val="24"/>
              </w:rPr>
            </w:pPr>
            <w:r>
              <w:rPr>
                <w:sz w:val="24"/>
              </w:rPr>
              <w:t>1</w:t>
            </w:r>
            <w:r w:rsidR="00D21BAD">
              <w:rPr>
                <w:sz w:val="24"/>
              </w:rPr>
              <w:t>08179,0</w:t>
            </w:r>
          </w:p>
        </w:tc>
        <w:tc>
          <w:tcPr>
            <w:tcW w:w="1276" w:type="dxa"/>
            <w:shd w:val="clear" w:color="auto" w:fill="auto"/>
          </w:tcPr>
          <w:p w:rsidR="00330DA9" w:rsidRPr="00D33362" w:rsidRDefault="00330DA9" w:rsidP="00BA3188">
            <w:pPr>
              <w:jc w:val="center"/>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17</w:t>
            </w:r>
          </w:p>
        </w:tc>
        <w:tc>
          <w:tcPr>
            <w:tcW w:w="2163" w:type="dxa"/>
            <w:shd w:val="clear" w:color="auto" w:fill="auto"/>
          </w:tcPr>
          <w:p w:rsidR="00330DA9" w:rsidRPr="00BD3614" w:rsidRDefault="00330DA9" w:rsidP="00BA3188">
            <w:pPr>
              <w:jc w:val="both"/>
              <w:rPr>
                <w:sz w:val="24"/>
              </w:rPr>
            </w:pPr>
            <w:r w:rsidRPr="00BD3614">
              <w:rPr>
                <w:sz w:val="24"/>
              </w:rPr>
              <w:t>Мероприятие 2.1.1</w:t>
            </w:r>
          </w:p>
          <w:p w:rsidR="00330DA9" w:rsidRPr="00BD3614" w:rsidRDefault="00330DA9" w:rsidP="00BA3188">
            <w:pPr>
              <w:jc w:val="both"/>
              <w:rPr>
                <w:sz w:val="24"/>
              </w:rPr>
            </w:pPr>
            <w:r w:rsidRPr="00BD3614">
              <w:rPr>
                <w:sz w:val="24"/>
              </w:rPr>
              <w:t xml:space="preserve">Предоставление государственного ежемесячного пособия на ребенка </w:t>
            </w:r>
            <w:proofErr w:type="spellStart"/>
            <w:proofErr w:type="gramStart"/>
            <w:r w:rsidRPr="00BD3614">
              <w:rPr>
                <w:sz w:val="24"/>
              </w:rPr>
              <w:t>малоиму-щим</w:t>
            </w:r>
            <w:proofErr w:type="spellEnd"/>
            <w:proofErr w:type="gramEnd"/>
            <w:r w:rsidRPr="00BD3614">
              <w:rPr>
                <w:sz w:val="24"/>
              </w:rPr>
              <w:t xml:space="preserve"> семьям</w:t>
            </w:r>
          </w:p>
        </w:tc>
        <w:tc>
          <w:tcPr>
            <w:tcW w:w="2083" w:type="dxa"/>
            <w:shd w:val="clear" w:color="auto" w:fill="auto"/>
          </w:tcPr>
          <w:p w:rsidR="00330DA9" w:rsidRPr="00BD3614" w:rsidRDefault="00330DA9" w:rsidP="00BA3188">
            <w:pPr>
              <w:jc w:val="both"/>
              <w:rPr>
                <w:sz w:val="24"/>
              </w:rPr>
            </w:pPr>
            <w:r w:rsidRPr="00BD3614">
              <w:rPr>
                <w:sz w:val="24"/>
              </w:rPr>
              <w:t>заведующая отделом государственных пособий на детей</w:t>
            </w:r>
          </w:p>
          <w:p w:rsidR="00330DA9" w:rsidRDefault="00330DA9" w:rsidP="00E92A99">
            <w:pPr>
              <w:jc w:val="both"/>
              <w:rPr>
                <w:sz w:val="24"/>
              </w:rPr>
            </w:pPr>
            <w:r>
              <w:rPr>
                <w:sz w:val="24"/>
              </w:rPr>
              <w:t>А.А.</w:t>
            </w:r>
          </w:p>
          <w:p w:rsidR="00330DA9" w:rsidRPr="00BD3614" w:rsidRDefault="00330DA9" w:rsidP="00E92A99">
            <w:pPr>
              <w:jc w:val="both"/>
              <w:rPr>
                <w:sz w:val="24"/>
              </w:rPr>
            </w:pPr>
            <w:proofErr w:type="spellStart"/>
            <w:r>
              <w:rPr>
                <w:sz w:val="24"/>
              </w:rPr>
              <w:t>Алтынникова</w:t>
            </w:r>
            <w:proofErr w:type="spellEnd"/>
          </w:p>
        </w:tc>
        <w:tc>
          <w:tcPr>
            <w:tcW w:w="2325" w:type="dxa"/>
            <w:shd w:val="clear" w:color="auto" w:fill="auto"/>
          </w:tcPr>
          <w:p w:rsidR="00330DA9" w:rsidRPr="00BD3614" w:rsidRDefault="00330DA9"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9F53A0" w:rsidP="00BA3188">
            <w:pPr>
              <w:jc w:val="center"/>
              <w:rPr>
                <w:sz w:val="24"/>
              </w:rPr>
            </w:pPr>
            <w:r>
              <w:rPr>
                <w:sz w:val="24"/>
              </w:rPr>
              <w:t>31.12.2017</w:t>
            </w:r>
          </w:p>
        </w:tc>
        <w:tc>
          <w:tcPr>
            <w:tcW w:w="1116"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330DA9" w:rsidP="0097291C">
            <w:pPr>
              <w:jc w:val="center"/>
              <w:rPr>
                <w:sz w:val="24"/>
              </w:rPr>
            </w:pPr>
            <w:r w:rsidRPr="00BD3614">
              <w:rPr>
                <w:sz w:val="24"/>
              </w:rPr>
              <w:t>2</w:t>
            </w:r>
            <w:r w:rsidR="0097291C">
              <w:rPr>
                <w:sz w:val="24"/>
              </w:rPr>
              <w:t>4844,9</w:t>
            </w:r>
          </w:p>
        </w:tc>
        <w:tc>
          <w:tcPr>
            <w:tcW w:w="1299" w:type="dxa"/>
            <w:shd w:val="clear" w:color="auto" w:fill="auto"/>
          </w:tcPr>
          <w:p w:rsidR="00330DA9" w:rsidRPr="00BD3614" w:rsidRDefault="00330DA9" w:rsidP="00BA3188">
            <w:pPr>
              <w:jc w:val="center"/>
              <w:rPr>
                <w:sz w:val="24"/>
              </w:rPr>
            </w:pPr>
          </w:p>
        </w:tc>
        <w:tc>
          <w:tcPr>
            <w:tcW w:w="1417" w:type="dxa"/>
            <w:shd w:val="clear" w:color="auto" w:fill="auto"/>
          </w:tcPr>
          <w:p w:rsidR="00330DA9" w:rsidRPr="00BD3614" w:rsidRDefault="00330DA9" w:rsidP="00BA3188">
            <w:pPr>
              <w:jc w:val="center"/>
              <w:rPr>
                <w:sz w:val="24"/>
              </w:rPr>
            </w:pPr>
          </w:p>
          <w:p w:rsidR="00330DA9" w:rsidRPr="00BD3614" w:rsidRDefault="00330DA9" w:rsidP="00BA3188">
            <w:pPr>
              <w:jc w:val="center"/>
              <w:rPr>
                <w:sz w:val="24"/>
              </w:rPr>
            </w:pPr>
          </w:p>
          <w:p w:rsidR="00330DA9" w:rsidRPr="00BD3614" w:rsidRDefault="0097291C" w:rsidP="00960853">
            <w:pPr>
              <w:jc w:val="center"/>
              <w:rPr>
                <w:sz w:val="24"/>
              </w:rPr>
            </w:pPr>
            <w:r w:rsidRPr="00BD3614">
              <w:rPr>
                <w:sz w:val="24"/>
              </w:rPr>
              <w:t>2</w:t>
            </w:r>
            <w:r>
              <w:rPr>
                <w:sz w:val="24"/>
              </w:rPr>
              <w:t>4844,9</w:t>
            </w:r>
          </w:p>
        </w:tc>
        <w:tc>
          <w:tcPr>
            <w:tcW w:w="1276" w:type="dxa"/>
            <w:shd w:val="clear" w:color="auto" w:fill="auto"/>
          </w:tcPr>
          <w:p w:rsidR="00330DA9" w:rsidRPr="00D33362" w:rsidRDefault="00330DA9" w:rsidP="00BA3188">
            <w:pPr>
              <w:jc w:val="center"/>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t>18</w:t>
            </w:r>
          </w:p>
        </w:tc>
        <w:tc>
          <w:tcPr>
            <w:tcW w:w="2163" w:type="dxa"/>
            <w:shd w:val="clear" w:color="auto" w:fill="auto"/>
          </w:tcPr>
          <w:p w:rsidR="00330DA9" w:rsidRPr="00BD3614" w:rsidRDefault="00330DA9" w:rsidP="00BA3188">
            <w:pPr>
              <w:jc w:val="both"/>
              <w:rPr>
                <w:sz w:val="24"/>
              </w:rPr>
            </w:pPr>
            <w:r w:rsidRPr="00BD3614">
              <w:rPr>
                <w:sz w:val="24"/>
              </w:rPr>
              <w:t>Мероприятие 2.1.2</w:t>
            </w:r>
          </w:p>
          <w:p w:rsidR="00330DA9" w:rsidRPr="00BD3614" w:rsidRDefault="00330DA9" w:rsidP="00BA3188">
            <w:pPr>
              <w:jc w:val="both"/>
              <w:rPr>
                <w:sz w:val="24"/>
              </w:rPr>
            </w:pPr>
            <w:r w:rsidRPr="00BD3614">
              <w:rPr>
                <w:sz w:val="24"/>
              </w:rPr>
              <w:t xml:space="preserve">Предоставление мер социальной поддержке малоимущим семьям, имеющим детей первого-второго года </w:t>
            </w:r>
            <w:r w:rsidRPr="00BD3614">
              <w:rPr>
                <w:sz w:val="24"/>
              </w:rPr>
              <w:lastRenderedPageBreak/>
              <w:t>жизни</w:t>
            </w:r>
          </w:p>
        </w:tc>
        <w:tc>
          <w:tcPr>
            <w:tcW w:w="2083" w:type="dxa"/>
            <w:shd w:val="clear" w:color="auto" w:fill="auto"/>
          </w:tcPr>
          <w:p w:rsidR="00330DA9" w:rsidRPr="00BD3614" w:rsidRDefault="00330DA9" w:rsidP="00BA3188">
            <w:pPr>
              <w:jc w:val="both"/>
              <w:rPr>
                <w:sz w:val="24"/>
              </w:rPr>
            </w:pPr>
            <w:r w:rsidRPr="00BD3614">
              <w:rPr>
                <w:sz w:val="24"/>
              </w:rPr>
              <w:lastRenderedPageBreak/>
              <w:t>заведующая отделом государственных пособий на детей</w:t>
            </w:r>
          </w:p>
          <w:p w:rsidR="00330DA9" w:rsidRDefault="00330DA9" w:rsidP="00E92A99">
            <w:pPr>
              <w:jc w:val="both"/>
              <w:rPr>
                <w:sz w:val="24"/>
              </w:rPr>
            </w:pPr>
            <w:r>
              <w:rPr>
                <w:sz w:val="24"/>
              </w:rPr>
              <w:t>А.А.</w:t>
            </w:r>
          </w:p>
          <w:p w:rsidR="00330DA9" w:rsidRPr="00BD3614" w:rsidRDefault="00330DA9" w:rsidP="00E92A99">
            <w:pPr>
              <w:jc w:val="both"/>
              <w:rPr>
                <w:sz w:val="24"/>
              </w:rPr>
            </w:pPr>
            <w:proofErr w:type="spellStart"/>
            <w:r>
              <w:rPr>
                <w:sz w:val="24"/>
              </w:rPr>
              <w:t>Алтынникова</w:t>
            </w:r>
            <w:proofErr w:type="spellEnd"/>
          </w:p>
        </w:tc>
        <w:tc>
          <w:tcPr>
            <w:tcW w:w="2325" w:type="dxa"/>
            <w:shd w:val="clear" w:color="auto" w:fill="auto"/>
          </w:tcPr>
          <w:p w:rsidR="00330DA9" w:rsidRPr="00BD3614" w:rsidRDefault="00330DA9"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330DA9" w:rsidRPr="00BD3614" w:rsidRDefault="0097291C" w:rsidP="00BA3188">
            <w:pPr>
              <w:jc w:val="both"/>
              <w:rPr>
                <w:sz w:val="24"/>
              </w:rPr>
            </w:pPr>
            <w:r>
              <w:rPr>
                <w:sz w:val="24"/>
              </w:rPr>
              <w:t>31.12.2017</w:t>
            </w:r>
          </w:p>
        </w:tc>
        <w:tc>
          <w:tcPr>
            <w:tcW w:w="1116" w:type="dxa"/>
            <w:shd w:val="clear" w:color="auto" w:fill="auto"/>
          </w:tcPr>
          <w:p w:rsidR="00330DA9" w:rsidRPr="00BD3614" w:rsidRDefault="0097291C" w:rsidP="00BA3188">
            <w:pPr>
              <w:jc w:val="both"/>
              <w:rPr>
                <w:sz w:val="24"/>
              </w:rPr>
            </w:pPr>
            <w:r>
              <w:rPr>
                <w:sz w:val="24"/>
              </w:rPr>
              <w:t>7721,0</w:t>
            </w:r>
          </w:p>
        </w:tc>
        <w:tc>
          <w:tcPr>
            <w:tcW w:w="1299" w:type="dxa"/>
            <w:shd w:val="clear" w:color="auto" w:fill="auto"/>
          </w:tcPr>
          <w:p w:rsidR="00330DA9" w:rsidRPr="00BD3614" w:rsidRDefault="00330DA9" w:rsidP="00BA3188">
            <w:pPr>
              <w:jc w:val="both"/>
              <w:rPr>
                <w:sz w:val="24"/>
              </w:rPr>
            </w:pPr>
          </w:p>
        </w:tc>
        <w:tc>
          <w:tcPr>
            <w:tcW w:w="1417" w:type="dxa"/>
            <w:shd w:val="clear" w:color="auto" w:fill="auto"/>
          </w:tcPr>
          <w:p w:rsidR="00330DA9" w:rsidRPr="00BD3614" w:rsidRDefault="0097291C" w:rsidP="00BA3188">
            <w:pPr>
              <w:jc w:val="both"/>
              <w:rPr>
                <w:sz w:val="24"/>
              </w:rPr>
            </w:pPr>
            <w:r>
              <w:rPr>
                <w:sz w:val="24"/>
              </w:rPr>
              <w:t>7721,0</w:t>
            </w:r>
          </w:p>
        </w:tc>
        <w:tc>
          <w:tcPr>
            <w:tcW w:w="1276" w:type="dxa"/>
            <w:shd w:val="clear" w:color="auto" w:fill="auto"/>
          </w:tcPr>
          <w:p w:rsidR="00330DA9" w:rsidRPr="00D33362" w:rsidRDefault="00330DA9" w:rsidP="00BA3188">
            <w:pPr>
              <w:jc w:val="both"/>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330DA9" w:rsidRPr="00D33362" w:rsidTr="00FD6BD0">
        <w:tc>
          <w:tcPr>
            <w:tcW w:w="540" w:type="dxa"/>
            <w:shd w:val="clear" w:color="auto" w:fill="auto"/>
          </w:tcPr>
          <w:p w:rsidR="00330DA9" w:rsidRPr="00BD3614" w:rsidRDefault="00330DA9" w:rsidP="00BA3188">
            <w:pPr>
              <w:jc w:val="both"/>
              <w:rPr>
                <w:sz w:val="24"/>
              </w:rPr>
            </w:pPr>
            <w:r w:rsidRPr="00BD3614">
              <w:rPr>
                <w:sz w:val="24"/>
              </w:rPr>
              <w:lastRenderedPageBreak/>
              <w:t>19</w:t>
            </w:r>
          </w:p>
        </w:tc>
        <w:tc>
          <w:tcPr>
            <w:tcW w:w="2163" w:type="dxa"/>
            <w:shd w:val="clear" w:color="auto" w:fill="auto"/>
          </w:tcPr>
          <w:p w:rsidR="00330DA9" w:rsidRPr="00BD3614" w:rsidRDefault="00330DA9" w:rsidP="00BA3188">
            <w:pPr>
              <w:jc w:val="both"/>
              <w:rPr>
                <w:sz w:val="24"/>
              </w:rPr>
            </w:pPr>
            <w:r w:rsidRPr="00BD3614">
              <w:rPr>
                <w:sz w:val="24"/>
              </w:rPr>
              <w:t>Мероприятие 2.1.3</w:t>
            </w:r>
          </w:p>
          <w:p w:rsidR="00330DA9" w:rsidRPr="00BD3614" w:rsidRDefault="00330DA9" w:rsidP="00BA3188">
            <w:pPr>
              <w:jc w:val="both"/>
              <w:rPr>
                <w:sz w:val="24"/>
              </w:rPr>
            </w:pPr>
            <w:r w:rsidRPr="00BD3614">
              <w:rPr>
                <w:sz w:val="24"/>
              </w:rPr>
              <w:t>Предоставление мер социальной поддержки на детей из многодетных семей</w:t>
            </w:r>
          </w:p>
        </w:tc>
        <w:tc>
          <w:tcPr>
            <w:tcW w:w="2083" w:type="dxa"/>
            <w:shd w:val="clear" w:color="auto" w:fill="auto"/>
          </w:tcPr>
          <w:p w:rsidR="00330DA9" w:rsidRPr="00BD3614" w:rsidRDefault="00330DA9" w:rsidP="00BA3188">
            <w:pPr>
              <w:jc w:val="both"/>
              <w:rPr>
                <w:sz w:val="24"/>
              </w:rPr>
            </w:pPr>
            <w:r w:rsidRPr="00BD3614">
              <w:rPr>
                <w:sz w:val="24"/>
              </w:rPr>
              <w:t>заведующая отделом государственных пособий на детей</w:t>
            </w:r>
          </w:p>
          <w:p w:rsidR="00330DA9" w:rsidRDefault="00330DA9" w:rsidP="00E92A99">
            <w:pPr>
              <w:jc w:val="both"/>
              <w:rPr>
                <w:sz w:val="24"/>
              </w:rPr>
            </w:pPr>
            <w:r>
              <w:rPr>
                <w:sz w:val="24"/>
              </w:rPr>
              <w:t>А.А.</w:t>
            </w:r>
          </w:p>
          <w:p w:rsidR="00330DA9" w:rsidRPr="00BD3614" w:rsidRDefault="00330DA9" w:rsidP="00E92A99">
            <w:pPr>
              <w:jc w:val="both"/>
              <w:rPr>
                <w:sz w:val="24"/>
              </w:rPr>
            </w:pPr>
            <w:proofErr w:type="spellStart"/>
            <w:r>
              <w:rPr>
                <w:sz w:val="24"/>
              </w:rPr>
              <w:t>Алтынникова</w:t>
            </w:r>
            <w:proofErr w:type="spellEnd"/>
          </w:p>
        </w:tc>
        <w:tc>
          <w:tcPr>
            <w:tcW w:w="2325" w:type="dxa"/>
            <w:shd w:val="clear" w:color="auto" w:fill="auto"/>
          </w:tcPr>
          <w:p w:rsidR="00330DA9" w:rsidRPr="00BD3614" w:rsidRDefault="00330DA9"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330DA9" w:rsidRPr="00BD3614" w:rsidRDefault="0097291C" w:rsidP="00BA3188">
            <w:pPr>
              <w:jc w:val="both"/>
              <w:rPr>
                <w:sz w:val="24"/>
              </w:rPr>
            </w:pPr>
            <w:r>
              <w:rPr>
                <w:sz w:val="24"/>
              </w:rPr>
              <w:t>31.12.2017</w:t>
            </w:r>
          </w:p>
        </w:tc>
        <w:tc>
          <w:tcPr>
            <w:tcW w:w="1116" w:type="dxa"/>
            <w:shd w:val="clear" w:color="auto" w:fill="auto"/>
          </w:tcPr>
          <w:p w:rsidR="00330DA9" w:rsidRPr="00BD3614" w:rsidRDefault="0097291C" w:rsidP="0003111D">
            <w:pPr>
              <w:jc w:val="both"/>
              <w:rPr>
                <w:sz w:val="24"/>
              </w:rPr>
            </w:pPr>
            <w:r>
              <w:rPr>
                <w:sz w:val="24"/>
              </w:rPr>
              <w:t>766</w:t>
            </w:r>
            <w:r w:rsidR="0003111D">
              <w:rPr>
                <w:sz w:val="24"/>
              </w:rPr>
              <w:t>0</w:t>
            </w:r>
            <w:r>
              <w:rPr>
                <w:sz w:val="24"/>
              </w:rPr>
              <w:t>,</w:t>
            </w:r>
            <w:r w:rsidR="0003111D">
              <w:rPr>
                <w:sz w:val="24"/>
              </w:rPr>
              <w:t>9</w:t>
            </w:r>
          </w:p>
        </w:tc>
        <w:tc>
          <w:tcPr>
            <w:tcW w:w="1299" w:type="dxa"/>
            <w:shd w:val="clear" w:color="auto" w:fill="auto"/>
          </w:tcPr>
          <w:p w:rsidR="00330DA9" w:rsidRPr="00BD3614" w:rsidRDefault="00330DA9" w:rsidP="00BA3188">
            <w:pPr>
              <w:jc w:val="both"/>
              <w:rPr>
                <w:sz w:val="24"/>
              </w:rPr>
            </w:pPr>
          </w:p>
        </w:tc>
        <w:tc>
          <w:tcPr>
            <w:tcW w:w="1417" w:type="dxa"/>
            <w:shd w:val="clear" w:color="auto" w:fill="auto"/>
          </w:tcPr>
          <w:p w:rsidR="00330DA9" w:rsidRPr="00BD3614" w:rsidRDefault="0097291C" w:rsidP="0003111D">
            <w:pPr>
              <w:jc w:val="both"/>
              <w:rPr>
                <w:sz w:val="24"/>
              </w:rPr>
            </w:pPr>
            <w:r>
              <w:rPr>
                <w:sz w:val="24"/>
              </w:rPr>
              <w:t>766</w:t>
            </w:r>
            <w:r w:rsidR="0003111D">
              <w:rPr>
                <w:sz w:val="24"/>
              </w:rPr>
              <w:t>0</w:t>
            </w:r>
            <w:r>
              <w:rPr>
                <w:sz w:val="24"/>
              </w:rPr>
              <w:t>,</w:t>
            </w:r>
            <w:r w:rsidR="0003111D">
              <w:rPr>
                <w:sz w:val="24"/>
              </w:rPr>
              <w:t>9</w:t>
            </w:r>
          </w:p>
        </w:tc>
        <w:tc>
          <w:tcPr>
            <w:tcW w:w="1276" w:type="dxa"/>
            <w:shd w:val="clear" w:color="auto" w:fill="auto"/>
          </w:tcPr>
          <w:p w:rsidR="00330DA9" w:rsidRPr="00D33362" w:rsidRDefault="00330DA9" w:rsidP="00BA3188">
            <w:pPr>
              <w:jc w:val="both"/>
              <w:rPr>
                <w:sz w:val="24"/>
                <w:highlight w:val="yellow"/>
              </w:rPr>
            </w:pPr>
          </w:p>
        </w:tc>
        <w:tc>
          <w:tcPr>
            <w:tcW w:w="1134" w:type="dxa"/>
            <w:shd w:val="clear" w:color="auto" w:fill="auto"/>
          </w:tcPr>
          <w:p w:rsidR="00330DA9" w:rsidRPr="00D33362" w:rsidRDefault="00330DA9" w:rsidP="00BA3188">
            <w:pPr>
              <w:jc w:val="both"/>
              <w:rPr>
                <w:sz w:val="24"/>
                <w:highlight w:val="yellow"/>
              </w:rPr>
            </w:pPr>
          </w:p>
        </w:tc>
      </w:tr>
      <w:tr w:rsidR="0097291C" w:rsidRPr="00D33362" w:rsidTr="00FD6BD0">
        <w:tc>
          <w:tcPr>
            <w:tcW w:w="540" w:type="dxa"/>
            <w:shd w:val="clear" w:color="auto" w:fill="auto"/>
          </w:tcPr>
          <w:p w:rsidR="0097291C" w:rsidRPr="00BD3614" w:rsidRDefault="0097291C" w:rsidP="00BA3188">
            <w:pPr>
              <w:jc w:val="both"/>
              <w:rPr>
                <w:sz w:val="24"/>
              </w:rPr>
            </w:pPr>
            <w:r w:rsidRPr="00BD3614">
              <w:rPr>
                <w:sz w:val="24"/>
              </w:rPr>
              <w:t>20</w:t>
            </w:r>
          </w:p>
        </w:tc>
        <w:tc>
          <w:tcPr>
            <w:tcW w:w="2163" w:type="dxa"/>
            <w:shd w:val="clear" w:color="auto" w:fill="auto"/>
          </w:tcPr>
          <w:p w:rsidR="0097291C" w:rsidRPr="00BD3614" w:rsidRDefault="0097291C" w:rsidP="00BA3188">
            <w:pPr>
              <w:jc w:val="both"/>
              <w:rPr>
                <w:sz w:val="24"/>
              </w:rPr>
            </w:pPr>
            <w:r w:rsidRPr="00BD3614">
              <w:rPr>
                <w:sz w:val="24"/>
              </w:rPr>
              <w:t>Мероприятие 2.1.4</w:t>
            </w:r>
          </w:p>
          <w:p w:rsidR="0097291C" w:rsidRPr="00BD3614" w:rsidRDefault="0097291C" w:rsidP="00BA3188">
            <w:pPr>
              <w:jc w:val="both"/>
              <w:rPr>
                <w:sz w:val="24"/>
              </w:rPr>
            </w:pPr>
            <w:r w:rsidRPr="00BD3614">
              <w:rPr>
                <w:sz w:val="24"/>
              </w:rPr>
              <w:t xml:space="preserve">Выплата единовременного пособия </w:t>
            </w:r>
            <w:proofErr w:type="gramStart"/>
            <w:r w:rsidRPr="00BD3614">
              <w:rPr>
                <w:sz w:val="24"/>
              </w:rPr>
              <w:t>беремен-ной</w:t>
            </w:r>
            <w:proofErr w:type="gramEnd"/>
            <w:r w:rsidRPr="00BD3614">
              <w:rPr>
                <w:sz w:val="24"/>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83" w:type="dxa"/>
            <w:shd w:val="clear" w:color="auto" w:fill="auto"/>
          </w:tcPr>
          <w:p w:rsidR="0097291C" w:rsidRPr="00BD3614" w:rsidRDefault="0097291C" w:rsidP="00BA3188">
            <w:pPr>
              <w:jc w:val="both"/>
              <w:rPr>
                <w:sz w:val="24"/>
              </w:rPr>
            </w:pPr>
            <w:r w:rsidRPr="00BD3614">
              <w:rPr>
                <w:sz w:val="24"/>
              </w:rPr>
              <w:t>заведующая отделом государственных пособий на детей</w:t>
            </w:r>
          </w:p>
          <w:p w:rsidR="0097291C" w:rsidRDefault="0097291C" w:rsidP="00E92A99">
            <w:pPr>
              <w:jc w:val="both"/>
              <w:rPr>
                <w:sz w:val="24"/>
              </w:rPr>
            </w:pPr>
            <w:r>
              <w:rPr>
                <w:sz w:val="24"/>
              </w:rPr>
              <w:t>А.А.</w:t>
            </w:r>
          </w:p>
          <w:p w:rsidR="0097291C" w:rsidRPr="00BD3614" w:rsidRDefault="0097291C" w:rsidP="00E92A99">
            <w:pPr>
              <w:jc w:val="both"/>
              <w:rPr>
                <w:sz w:val="24"/>
              </w:rPr>
            </w:pPr>
            <w:proofErr w:type="spellStart"/>
            <w:r>
              <w:rPr>
                <w:sz w:val="24"/>
              </w:rPr>
              <w:t>Алтынникова</w:t>
            </w:r>
            <w:proofErr w:type="spellEnd"/>
          </w:p>
        </w:tc>
        <w:tc>
          <w:tcPr>
            <w:tcW w:w="2325" w:type="dxa"/>
            <w:shd w:val="clear" w:color="auto" w:fill="auto"/>
          </w:tcPr>
          <w:p w:rsidR="0097291C" w:rsidRPr="00BD3614" w:rsidRDefault="0097291C"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97291C" w:rsidRPr="00BD3614" w:rsidRDefault="0097291C" w:rsidP="0097291C">
            <w:pPr>
              <w:jc w:val="both"/>
              <w:rPr>
                <w:sz w:val="24"/>
              </w:rPr>
            </w:pPr>
            <w:r w:rsidRPr="00BD3614">
              <w:rPr>
                <w:sz w:val="24"/>
              </w:rPr>
              <w:t>31.12.201</w:t>
            </w:r>
            <w:r>
              <w:rPr>
                <w:sz w:val="24"/>
              </w:rPr>
              <w:t>7</w:t>
            </w:r>
          </w:p>
        </w:tc>
        <w:tc>
          <w:tcPr>
            <w:tcW w:w="1116" w:type="dxa"/>
            <w:shd w:val="clear" w:color="auto" w:fill="auto"/>
          </w:tcPr>
          <w:p w:rsidR="0097291C" w:rsidRPr="00BD3614" w:rsidRDefault="0097291C" w:rsidP="00C54DC4">
            <w:pPr>
              <w:jc w:val="both"/>
              <w:rPr>
                <w:sz w:val="24"/>
              </w:rPr>
            </w:pPr>
            <w:r>
              <w:rPr>
                <w:sz w:val="24"/>
              </w:rPr>
              <w:t>5</w:t>
            </w:r>
            <w:r w:rsidR="00C54DC4">
              <w:rPr>
                <w:sz w:val="24"/>
              </w:rPr>
              <w:t>59,4</w:t>
            </w:r>
          </w:p>
        </w:tc>
        <w:tc>
          <w:tcPr>
            <w:tcW w:w="1299" w:type="dxa"/>
            <w:shd w:val="clear" w:color="auto" w:fill="auto"/>
          </w:tcPr>
          <w:p w:rsidR="0097291C" w:rsidRPr="00BD3614" w:rsidRDefault="0097291C" w:rsidP="00C54DC4">
            <w:pPr>
              <w:jc w:val="both"/>
              <w:rPr>
                <w:sz w:val="24"/>
              </w:rPr>
            </w:pPr>
            <w:r>
              <w:rPr>
                <w:sz w:val="24"/>
              </w:rPr>
              <w:t>5</w:t>
            </w:r>
            <w:r w:rsidR="00C54DC4">
              <w:rPr>
                <w:sz w:val="24"/>
              </w:rPr>
              <w:t>59,4</w:t>
            </w:r>
          </w:p>
        </w:tc>
        <w:tc>
          <w:tcPr>
            <w:tcW w:w="1417" w:type="dxa"/>
            <w:shd w:val="clear" w:color="auto" w:fill="auto"/>
          </w:tcPr>
          <w:p w:rsidR="0097291C" w:rsidRPr="00D33362" w:rsidRDefault="0097291C" w:rsidP="00BA3188">
            <w:pPr>
              <w:jc w:val="both"/>
              <w:rPr>
                <w:sz w:val="24"/>
                <w:highlight w:val="yellow"/>
              </w:rPr>
            </w:pPr>
          </w:p>
        </w:tc>
        <w:tc>
          <w:tcPr>
            <w:tcW w:w="1276" w:type="dxa"/>
            <w:shd w:val="clear" w:color="auto" w:fill="auto"/>
          </w:tcPr>
          <w:p w:rsidR="0097291C" w:rsidRPr="00D33362" w:rsidRDefault="0097291C" w:rsidP="00BA3188">
            <w:pPr>
              <w:jc w:val="both"/>
              <w:rPr>
                <w:sz w:val="24"/>
                <w:highlight w:val="yellow"/>
              </w:rPr>
            </w:pPr>
          </w:p>
        </w:tc>
        <w:tc>
          <w:tcPr>
            <w:tcW w:w="1134" w:type="dxa"/>
            <w:shd w:val="clear" w:color="auto" w:fill="auto"/>
          </w:tcPr>
          <w:p w:rsidR="0097291C" w:rsidRPr="00D33362" w:rsidRDefault="0097291C" w:rsidP="00BA3188">
            <w:pPr>
              <w:jc w:val="both"/>
              <w:rPr>
                <w:sz w:val="24"/>
                <w:highlight w:val="yellow"/>
              </w:rPr>
            </w:pPr>
          </w:p>
        </w:tc>
      </w:tr>
      <w:tr w:rsidR="0097291C" w:rsidRPr="00D33362" w:rsidTr="00FD6BD0">
        <w:tc>
          <w:tcPr>
            <w:tcW w:w="540" w:type="dxa"/>
            <w:shd w:val="clear" w:color="auto" w:fill="auto"/>
          </w:tcPr>
          <w:p w:rsidR="0097291C" w:rsidRPr="00BD3614" w:rsidRDefault="0097291C" w:rsidP="00BA3188">
            <w:pPr>
              <w:jc w:val="both"/>
              <w:rPr>
                <w:sz w:val="24"/>
              </w:rPr>
            </w:pPr>
            <w:r w:rsidRPr="00BD3614">
              <w:rPr>
                <w:sz w:val="24"/>
              </w:rPr>
              <w:t>21</w:t>
            </w:r>
          </w:p>
        </w:tc>
        <w:tc>
          <w:tcPr>
            <w:tcW w:w="2163" w:type="dxa"/>
            <w:shd w:val="clear" w:color="auto" w:fill="auto"/>
          </w:tcPr>
          <w:p w:rsidR="0097291C" w:rsidRPr="00BD3614" w:rsidRDefault="0097291C" w:rsidP="00BA3188">
            <w:pPr>
              <w:jc w:val="both"/>
              <w:rPr>
                <w:sz w:val="24"/>
              </w:rPr>
            </w:pPr>
            <w:r w:rsidRPr="00BD3614">
              <w:rPr>
                <w:sz w:val="24"/>
              </w:rPr>
              <w:t>Мероприятие 2.1.5</w:t>
            </w:r>
          </w:p>
          <w:p w:rsidR="0097291C" w:rsidRPr="00BD3614" w:rsidRDefault="0097291C" w:rsidP="00BA3188">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при рождении 3-го и </w:t>
            </w:r>
            <w:proofErr w:type="spellStart"/>
            <w:r w:rsidRPr="00BD3614">
              <w:rPr>
                <w:sz w:val="24"/>
              </w:rPr>
              <w:t>по-следующих</w:t>
            </w:r>
            <w:proofErr w:type="spellEnd"/>
            <w:r w:rsidRPr="00BD3614">
              <w:rPr>
                <w:sz w:val="24"/>
              </w:rPr>
              <w:t xml:space="preserve"> детей</w:t>
            </w:r>
          </w:p>
        </w:tc>
        <w:tc>
          <w:tcPr>
            <w:tcW w:w="2083" w:type="dxa"/>
            <w:shd w:val="clear" w:color="auto" w:fill="auto"/>
          </w:tcPr>
          <w:p w:rsidR="0097291C" w:rsidRPr="00BD3614" w:rsidRDefault="0097291C" w:rsidP="00BA3188">
            <w:pPr>
              <w:jc w:val="both"/>
              <w:rPr>
                <w:sz w:val="24"/>
              </w:rPr>
            </w:pPr>
            <w:r w:rsidRPr="00BD3614">
              <w:rPr>
                <w:sz w:val="24"/>
              </w:rPr>
              <w:t>заведующая отделом государственных пособий на детей</w:t>
            </w:r>
          </w:p>
          <w:p w:rsidR="0097291C" w:rsidRDefault="0097291C" w:rsidP="00E92A99">
            <w:pPr>
              <w:jc w:val="both"/>
              <w:rPr>
                <w:sz w:val="24"/>
              </w:rPr>
            </w:pPr>
            <w:r>
              <w:rPr>
                <w:sz w:val="24"/>
              </w:rPr>
              <w:t>А.А.</w:t>
            </w:r>
          </w:p>
          <w:p w:rsidR="0097291C" w:rsidRPr="00BD3614" w:rsidRDefault="0097291C" w:rsidP="00E92A99">
            <w:pPr>
              <w:jc w:val="both"/>
              <w:rPr>
                <w:sz w:val="24"/>
              </w:rPr>
            </w:pPr>
            <w:proofErr w:type="spellStart"/>
            <w:r>
              <w:rPr>
                <w:sz w:val="24"/>
              </w:rPr>
              <w:t>Алтынникова</w:t>
            </w:r>
            <w:proofErr w:type="spellEnd"/>
          </w:p>
        </w:tc>
        <w:tc>
          <w:tcPr>
            <w:tcW w:w="2325" w:type="dxa"/>
            <w:shd w:val="clear" w:color="auto" w:fill="auto"/>
          </w:tcPr>
          <w:p w:rsidR="0097291C" w:rsidRPr="00BD3614" w:rsidRDefault="0097291C" w:rsidP="00BA3188">
            <w:pPr>
              <w:jc w:val="both"/>
              <w:rPr>
                <w:sz w:val="24"/>
              </w:rPr>
            </w:pPr>
            <w:r w:rsidRPr="00BD3614">
              <w:rPr>
                <w:sz w:val="24"/>
              </w:rPr>
              <w:t>Усиление социальной поддержки семей, имеющих детей, повышение рождаемости</w:t>
            </w:r>
          </w:p>
        </w:tc>
        <w:tc>
          <w:tcPr>
            <w:tcW w:w="1389" w:type="dxa"/>
            <w:shd w:val="clear" w:color="auto" w:fill="auto"/>
          </w:tcPr>
          <w:p w:rsidR="0097291C" w:rsidRPr="00BD3614" w:rsidRDefault="0097291C" w:rsidP="0097291C">
            <w:pPr>
              <w:jc w:val="both"/>
              <w:rPr>
                <w:sz w:val="24"/>
              </w:rPr>
            </w:pPr>
            <w:r w:rsidRPr="00BD3614">
              <w:rPr>
                <w:sz w:val="24"/>
              </w:rPr>
              <w:t>31.12.201</w:t>
            </w:r>
            <w:r>
              <w:rPr>
                <w:sz w:val="24"/>
              </w:rPr>
              <w:t>7</w:t>
            </w:r>
          </w:p>
        </w:tc>
        <w:tc>
          <w:tcPr>
            <w:tcW w:w="1116" w:type="dxa"/>
            <w:shd w:val="clear" w:color="auto" w:fill="auto"/>
          </w:tcPr>
          <w:p w:rsidR="0097291C" w:rsidRPr="00BD3614" w:rsidRDefault="0003111D" w:rsidP="00BA3188">
            <w:pPr>
              <w:jc w:val="both"/>
              <w:rPr>
                <w:sz w:val="24"/>
              </w:rPr>
            </w:pPr>
            <w:r>
              <w:rPr>
                <w:sz w:val="24"/>
              </w:rPr>
              <w:t>34537,5</w:t>
            </w:r>
          </w:p>
        </w:tc>
        <w:tc>
          <w:tcPr>
            <w:tcW w:w="1299" w:type="dxa"/>
            <w:shd w:val="clear" w:color="auto" w:fill="auto"/>
          </w:tcPr>
          <w:p w:rsidR="0097291C" w:rsidRPr="00BD3614" w:rsidRDefault="0013516C" w:rsidP="00960853">
            <w:pPr>
              <w:jc w:val="both"/>
              <w:rPr>
                <w:sz w:val="24"/>
              </w:rPr>
            </w:pPr>
            <w:r>
              <w:rPr>
                <w:sz w:val="24"/>
              </w:rPr>
              <w:t>15334,7</w:t>
            </w:r>
          </w:p>
        </w:tc>
        <w:tc>
          <w:tcPr>
            <w:tcW w:w="1417" w:type="dxa"/>
            <w:shd w:val="clear" w:color="auto" w:fill="auto"/>
          </w:tcPr>
          <w:p w:rsidR="0097291C" w:rsidRPr="00BD3614" w:rsidRDefault="0013516C" w:rsidP="00960853">
            <w:pPr>
              <w:jc w:val="both"/>
              <w:rPr>
                <w:sz w:val="24"/>
              </w:rPr>
            </w:pPr>
            <w:r>
              <w:rPr>
                <w:sz w:val="24"/>
              </w:rPr>
              <w:t>19202,8</w:t>
            </w:r>
          </w:p>
        </w:tc>
        <w:tc>
          <w:tcPr>
            <w:tcW w:w="1276" w:type="dxa"/>
            <w:shd w:val="clear" w:color="auto" w:fill="auto"/>
          </w:tcPr>
          <w:p w:rsidR="0097291C" w:rsidRPr="00BD3614" w:rsidRDefault="0097291C" w:rsidP="00BA3188">
            <w:pPr>
              <w:jc w:val="both"/>
              <w:rPr>
                <w:sz w:val="24"/>
              </w:rPr>
            </w:pPr>
          </w:p>
        </w:tc>
        <w:tc>
          <w:tcPr>
            <w:tcW w:w="1134" w:type="dxa"/>
            <w:shd w:val="clear" w:color="auto" w:fill="auto"/>
          </w:tcPr>
          <w:p w:rsidR="0097291C" w:rsidRPr="00D33362" w:rsidRDefault="0097291C" w:rsidP="00BA3188">
            <w:pPr>
              <w:jc w:val="both"/>
              <w:rPr>
                <w:sz w:val="24"/>
                <w:highlight w:val="yellow"/>
              </w:rPr>
            </w:pPr>
          </w:p>
        </w:tc>
      </w:tr>
      <w:tr w:rsidR="0097291C" w:rsidRPr="00D33362" w:rsidTr="00FD6BD0">
        <w:tc>
          <w:tcPr>
            <w:tcW w:w="540" w:type="dxa"/>
            <w:shd w:val="clear" w:color="auto" w:fill="auto"/>
          </w:tcPr>
          <w:p w:rsidR="0097291C" w:rsidRPr="00BD3614" w:rsidRDefault="0097291C" w:rsidP="00BA3188">
            <w:pPr>
              <w:jc w:val="both"/>
              <w:rPr>
                <w:sz w:val="24"/>
              </w:rPr>
            </w:pPr>
            <w:r w:rsidRPr="00BD3614">
              <w:rPr>
                <w:sz w:val="24"/>
              </w:rPr>
              <w:t>22</w:t>
            </w:r>
          </w:p>
        </w:tc>
        <w:tc>
          <w:tcPr>
            <w:tcW w:w="2163" w:type="dxa"/>
            <w:shd w:val="clear" w:color="auto" w:fill="auto"/>
          </w:tcPr>
          <w:p w:rsidR="0097291C" w:rsidRPr="00BD3614" w:rsidRDefault="0097291C" w:rsidP="00BA3188">
            <w:pPr>
              <w:jc w:val="both"/>
              <w:rPr>
                <w:sz w:val="24"/>
              </w:rPr>
            </w:pPr>
            <w:r w:rsidRPr="00BD3614">
              <w:rPr>
                <w:sz w:val="24"/>
              </w:rPr>
              <w:t>Мероприятие 2.1.6</w:t>
            </w:r>
          </w:p>
          <w:p w:rsidR="0097291C" w:rsidRPr="00BD3614" w:rsidRDefault="0097291C" w:rsidP="00BA3188">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для </w:t>
            </w:r>
            <w:proofErr w:type="spellStart"/>
            <w:r w:rsidRPr="00BD3614">
              <w:rPr>
                <w:sz w:val="24"/>
              </w:rPr>
              <w:t>пол-ноценного</w:t>
            </w:r>
            <w:proofErr w:type="spellEnd"/>
            <w:r w:rsidRPr="00BD3614">
              <w:rPr>
                <w:sz w:val="24"/>
              </w:rPr>
              <w:t xml:space="preserve"> </w:t>
            </w:r>
            <w:r w:rsidRPr="00BD3614">
              <w:rPr>
                <w:sz w:val="24"/>
              </w:rPr>
              <w:lastRenderedPageBreak/>
              <w:t>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p w:rsidR="0097291C" w:rsidRPr="00BD3614" w:rsidRDefault="0097291C" w:rsidP="00BA3188">
            <w:pPr>
              <w:jc w:val="both"/>
              <w:rPr>
                <w:sz w:val="24"/>
              </w:rPr>
            </w:pPr>
          </w:p>
        </w:tc>
        <w:tc>
          <w:tcPr>
            <w:tcW w:w="2083" w:type="dxa"/>
            <w:shd w:val="clear" w:color="auto" w:fill="auto"/>
          </w:tcPr>
          <w:p w:rsidR="0097291C" w:rsidRPr="00BD3614" w:rsidRDefault="0097291C" w:rsidP="00BA3188">
            <w:pPr>
              <w:jc w:val="both"/>
              <w:rPr>
                <w:sz w:val="24"/>
              </w:rPr>
            </w:pPr>
            <w:r w:rsidRPr="00BD3614">
              <w:rPr>
                <w:sz w:val="24"/>
              </w:rPr>
              <w:lastRenderedPageBreak/>
              <w:t>заведующая отделом государственных пособий на детей</w:t>
            </w:r>
          </w:p>
          <w:p w:rsidR="0097291C" w:rsidRDefault="0097291C" w:rsidP="00E92A99">
            <w:pPr>
              <w:jc w:val="both"/>
              <w:rPr>
                <w:sz w:val="24"/>
              </w:rPr>
            </w:pPr>
            <w:r>
              <w:rPr>
                <w:sz w:val="24"/>
              </w:rPr>
              <w:t>А.А.</w:t>
            </w:r>
          </w:p>
          <w:p w:rsidR="0097291C" w:rsidRPr="00BD3614" w:rsidRDefault="0097291C" w:rsidP="00E92A99">
            <w:pPr>
              <w:jc w:val="both"/>
              <w:rPr>
                <w:sz w:val="24"/>
              </w:rPr>
            </w:pPr>
            <w:proofErr w:type="spellStart"/>
            <w:r>
              <w:rPr>
                <w:sz w:val="24"/>
              </w:rPr>
              <w:lastRenderedPageBreak/>
              <w:t>Алтынникова</w:t>
            </w:r>
            <w:proofErr w:type="spellEnd"/>
          </w:p>
        </w:tc>
        <w:tc>
          <w:tcPr>
            <w:tcW w:w="2325" w:type="dxa"/>
            <w:shd w:val="clear" w:color="auto" w:fill="auto"/>
          </w:tcPr>
          <w:p w:rsidR="0097291C" w:rsidRPr="00BD3614" w:rsidRDefault="0097291C" w:rsidP="00BA3188">
            <w:pPr>
              <w:jc w:val="both"/>
              <w:rPr>
                <w:sz w:val="24"/>
              </w:rPr>
            </w:pPr>
            <w:r w:rsidRPr="00BD3614">
              <w:rPr>
                <w:sz w:val="24"/>
              </w:rPr>
              <w:lastRenderedPageBreak/>
              <w:t>Усиление социальной поддержки семей, имеющих детей</w:t>
            </w:r>
          </w:p>
        </w:tc>
        <w:tc>
          <w:tcPr>
            <w:tcW w:w="1389" w:type="dxa"/>
            <w:shd w:val="clear" w:color="auto" w:fill="auto"/>
          </w:tcPr>
          <w:p w:rsidR="0097291C" w:rsidRPr="00BD3614" w:rsidRDefault="0097291C" w:rsidP="0097291C">
            <w:pPr>
              <w:jc w:val="both"/>
              <w:rPr>
                <w:sz w:val="24"/>
              </w:rPr>
            </w:pPr>
            <w:r w:rsidRPr="00BD3614">
              <w:rPr>
                <w:sz w:val="24"/>
              </w:rPr>
              <w:t>31.12.201</w:t>
            </w:r>
            <w:r>
              <w:rPr>
                <w:sz w:val="24"/>
              </w:rPr>
              <w:t>7</w:t>
            </w:r>
          </w:p>
        </w:tc>
        <w:tc>
          <w:tcPr>
            <w:tcW w:w="1116" w:type="dxa"/>
            <w:shd w:val="clear" w:color="auto" w:fill="auto"/>
          </w:tcPr>
          <w:p w:rsidR="0097291C" w:rsidRPr="00BD3614" w:rsidRDefault="0097291C" w:rsidP="00BA3188">
            <w:pPr>
              <w:jc w:val="both"/>
              <w:rPr>
                <w:sz w:val="24"/>
              </w:rPr>
            </w:pPr>
            <w:r>
              <w:rPr>
                <w:sz w:val="24"/>
              </w:rPr>
              <w:t>367,6</w:t>
            </w:r>
          </w:p>
        </w:tc>
        <w:tc>
          <w:tcPr>
            <w:tcW w:w="1299" w:type="dxa"/>
            <w:shd w:val="clear" w:color="auto" w:fill="auto"/>
          </w:tcPr>
          <w:p w:rsidR="0097291C" w:rsidRPr="00BD3614" w:rsidRDefault="0097291C" w:rsidP="00BA3188">
            <w:pPr>
              <w:jc w:val="both"/>
              <w:rPr>
                <w:sz w:val="24"/>
              </w:rPr>
            </w:pPr>
          </w:p>
        </w:tc>
        <w:tc>
          <w:tcPr>
            <w:tcW w:w="1417" w:type="dxa"/>
            <w:shd w:val="clear" w:color="auto" w:fill="auto"/>
          </w:tcPr>
          <w:p w:rsidR="0097291C" w:rsidRPr="00BD3614" w:rsidRDefault="0097291C" w:rsidP="00EB1DF5">
            <w:pPr>
              <w:jc w:val="both"/>
              <w:rPr>
                <w:sz w:val="24"/>
              </w:rPr>
            </w:pPr>
            <w:r>
              <w:rPr>
                <w:sz w:val="24"/>
              </w:rPr>
              <w:t>367,6</w:t>
            </w:r>
          </w:p>
        </w:tc>
        <w:tc>
          <w:tcPr>
            <w:tcW w:w="1276" w:type="dxa"/>
            <w:shd w:val="clear" w:color="auto" w:fill="auto"/>
          </w:tcPr>
          <w:p w:rsidR="0097291C" w:rsidRPr="00BD3614" w:rsidRDefault="0097291C" w:rsidP="00BA3188">
            <w:pPr>
              <w:jc w:val="both"/>
              <w:rPr>
                <w:sz w:val="24"/>
              </w:rPr>
            </w:pPr>
          </w:p>
        </w:tc>
        <w:tc>
          <w:tcPr>
            <w:tcW w:w="1134" w:type="dxa"/>
            <w:shd w:val="clear" w:color="auto" w:fill="auto"/>
          </w:tcPr>
          <w:p w:rsidR="0097291C" w:rsidRPr="00D33362" w:rsidRDefault="0097291C" w:rsidP="00BA3188">
            <w:pPr>
              <w:jc w:val="both"/>
              <w:rPr>
                <w:sz w:val="24"/>
                <w:highlight w:val="yellow"/>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lastRenderedPageBreak/>
              <w:t>23</w:t>
            </w:r>
          </w:p>
        </w:tc>
        <w:tc>
          <w:tcPr>
            <w:tcW w:w="2163" w:type="dxa"/>
            <w:shd w:val="clear" w:color="auto" w:fill="auto"/>
          </w:tcPr>
          <w:p w:rsidR="00C04337" w:rsidRPr="00BD3614" w:rsidRDefault="00C04337" w:rsidP="00BA3188">
            <w:pPr>
              <w:jc w:val="both"/>
              <w:rPr>
                <w:sz w:val="24"/>
              </w:rPr>
            </w:pPr>
            <w:r w:rsidRPr="00BD3614">
              <w:rPr>
                <w:sz w:val="24"/>
              </w:rPr>
              <w:t>Мероприятие 2.1.7</w:t>
            </w:r>
          </w:p>
          <w:p w:rsidR="00C04337" w:rsidRPr="00BD3614" w:rsidRDefault="00C04337"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C04337" w:rsidRPr="00BD3614" w:rsidRDefault="00C04337" w:rsidP="00BA3188">
            <w:pPr>
              <w:jc w:val="both"/>
              <w:rPr>
                <w:sz w:val="24"/>
              </w:rPr>
            </w:pPr>
            <w:r w:rsidRPr="00BD3614">
              <w:rPr>
                <w:sz w:val="24"/>
              </w:rPr>
              <w:t>заведующая отделом государственных пособий на детей</w:t>
            </w:r>
          </w:p>
          <w:p w:rsidR="00C04337" w:rsidRDefault="00C04337" w:rsidP="00E92A99">
            <w:pPr>
              <w:jc w:val="both"/>
              <w:rPr>
                <w:sz w:val="24"/>
              </w:rPr>
            </w:pPr>
            <w:r>
              <w:rPr>
                <w:sz w:val="24"/>
              </w:rPr>
              <w:t>А.А.</w:t>
            </w:r>
          </w:p>
          <w:p w:rsidR="00C04337" w:rsidRPr="00BD3614" w:rsidRDefault="00C04337" w:rsidP="00E92A99">
            <w:pPr>
              <w:jc w:val="both"/>
              <w:rPr>
                <w:sz w:val="24"/>
              </w:rPr>
            </w:pPr>
            <w:proofErr w:type="spellStart"/>
            <w:r>
              <w:rPr>
                <w:sz w:val="24"/>
              </w:rPr>
              <w:t>Алтынникова</w:t>
            </w:r>
            <w:proofErr w:type="spellEnd"/>
          </w:p>
        </w:tc>
        <w:tc>
          <w:tcPr>
            <w:tcW w:w="2325" w:type="dxa"/>
            <w:shd w:val="clear" w:color="auto" w:fill="auto"/>
          </w:tcPr>
          <w:p w:rsidR="00C04337" w:rsidRPr="00BD3614" w:rsidRDefault="00C04337"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r>
              <w:rPr>
                <w:sz w:val="24"/>
              </w:rPr>
              <w:t>31.12.2017</w:t>
            </w:r>
          </w:p>
        </w:tc>
        <w:tc>
          <w:tcPr>
            <w:tcW w:w="1116" w:type="dxa"/>
            <w:shd w:val="clear" w:color="auto" w:fill="auto"/>
          </w:tcPr>
          <w:p w:rsidR="00C04337" w:rsidRPr="00BD3614" w:rsidRDefault="00C04337" w:rsidP="00BA3188">
            <w:pPr>
              <w:jc w:val="both"/>
              <w:rPr>
                <w:sz w:val="24"/>
              </w:rPr>
            </w:pPr>
          </w:p>
          <w:p w:rsidR="00C04337" w:rsidRPr="00BD3614" w:rsidRDefault="00C04337" w:rsidP="00C04337">
            <w:pPr>
              <w:jc w:val="both"/>
              <w:rPr>
                <w:sz w:val="24"/>
              </w:rPr>
            </w:pPr>
            <w:r w:rsidRPr="00BD3614">
              <w:rPr>
                <w:sz w:val="24"/>
              </w:rPr>
              <w:t>4</w:t>
            </w:r>
            <w:r>
              <w:rPr>
                <w:sz w:val="24"/>
              </w:rPr>
              <w:t>995,9</w:t>
            </w:r>
          </w:p>
        </w:tc>
        <w:tc>
          <w:tcPr>
            <w:tcW w:w="1299" w:type="dxa"/>
            <w:shd w:val="clear" w:color="auto" w:fill="auto"/>
          </w:tcPr>
          <w:p w:rsidR="00C04337" w:rsidRPr="00BD3614" w:rsidRDefault="00C04337" w:rsidP="00BA3188">
            <w:pPr>
              <w:jc w:val="both"/>
              <w:rPr>
                <w:sz w:val="24"/>
              </w:rPr>
            </w:pPr>
          </w:p>
        </w:tc>
        <w:tc>
          <w:tcPr>
            <w:tcW w:w="1417" w:type="dxa"/>
            <w:shd w:val="clear" w:color="auto" w:fill="auto"/>
          </w:tcPr>
          <w:p w:rsidR="00C04337" w:rsidRPr="00BD3614" w:rsidRDefault="00C04337" w:rsidP="00EB1DF5">
            <w:pPr>
              <w:jc w:val="both"/>
              <w:rPr>
                <w:sz w:val="24"/>
              </w:rPr>
            </w:pPr>
          </w:p>
          <w:p w:rsidR="00C04337" w:rsidRPr="00BD3614" w:rsidRDefault="00C04337" w:rsidP="00EB1DF5">
            <w:pPr>
              <w:jc w:val="both"/>
              <w:rPr>
                <w:sz w:val="24"/>
              </w:rPr>
            </w:pPr>
            <w:r w:rsidRPr="00BD3614">
              <w:rPr>
                <w:sz w:val="24"/>
              </w:rPr>
              <w:t>4</w:t>
            </w:r>
            <w:r>
              <w:rPr>
                <w:sz w:val="24"/>
              </w:rPr>
              <w:t>995,9</w:t>
            </w: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D33362" w:rsidRDefault="00C04337" w:rsidP="00BA3188">
            <w:pPr>
              <w:jc w:val="both"/>
              <w:rPr>
                <w:sz w:val="24"/>
                <w:highlight w:val="yellow"/>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t>24</w:t>
            </w:r>
          </w:p>
        </w:tc>
        <w:tc>
          <w:tcPr>
            <w:tcW w:w="2163" w:type="dxa"/>
            <w:shd w:val="clear" w:color="auto" w:fill="auto"/>
          </w:tcPr>
          <w:p w:rsidR="00C04337" w:rsidRPr="00BD3614" w:rsidRDefault="00C04337" w:rsidP="00BA3188">
            <w:pPr>
              <w:jc w:val="both"/>
              <w:rPr>
                <w:sz w:val="24"/>
              </w:rPr>
            </w:pPr>
            <w:r w:rsidRPr="00BD3614">
              <w:rPr>
                <w:sz w:val="24"/>
              </w:rPr>
              <w:t>Мероприятие 2.1.8</w:t>
            </w:r>
          </w:p>
          <w:p w:rsidR="00C04337" w:rsidRPr="00BD3614" w:rsidRDefault="00C04337" w:rsidP="00BA3188">
            <w:pPr>
              <w:jc w:val="both"/>
              <w:rPr>
                <w:sz w:val="24"/>
              </w:rPr>
            </w:pPr>
            <w:r w:rsidRPr="00BD3614">
              <w:rPr>
                <w:sz w:val="24"/>
              </w:rPr>
              <w:t>Предоставление родителям (законным представителям) компенсации родительской платы за присмотр и уход за детьми в образовательных организациях</w:t>
            </w:r>
          </w:p>
        </w:tc>
        <w:tc>
          <w:tcPr>
            <w:tcW w:w="2083" w:type="dxa"/>
            <w:shd w:val="clear" w:color="auto" w:fill="auto"/>
          </w:tcPr>
          <w:p w:rsidR="00C04337" w:rsidRPr="00BD3614" w:rsidRDefault="00C04337" w:rsidP="00BA3188">
            <w:pPr>
              <w:jc w:val="both"/>
              <w:rPr>
                <w:sz w:val="24"/>
              </w:rPr>
            </w:pPr>
            <w:r w:rsidRPr="00BD3614">
              <w:rPr>
                <w:sz w:val="24"/>
              </w:rPr>
              <w:t xml:space="preserve">начальник отдела образования </w:t>
            </w:r>
            <w:proofErr w:type="spellStart"/>
            <w:r w:rsidRPr="00BD3614">
              <w:rPr>
                <w:sz w:val="24"/>
              </w:rPr>
              <w:t>А.Д.Цуриков</w:t>
            </w:r>
            <w:proofErr w:type="spellEnd"/>
          </w:p>
        </w:tc>
        <w:tc>
          <w:tcPr>
            <w:tcW w:w="2325" w:type="dxa"/>
            <w:shd w:val="clear" w:color="auto" w:fill="auto"/>
          </w:tcPr>
          <w:p w:rsidR="00C04337" w:rsidRPr="00BD3614" w:rsidRDefault="00C04337"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389"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r>
              <w:rPr>
                <w:sz w:val="24"/>
              </w:rPr>
              <w:t>31.12.2017</w:t>
            </w:r>
          </w:p>
        </w:tc>
        <w:tc>
          <w:tcPr>
            <w:tcW w:w="1116"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r>
              <w:rPr>
                <w:sz w:val="24"/>
              </w:rPr>
              <w:t>12471,0</w:t>
            </w:r>
          </w:p>
        </w:tc>
        <w:tc>
          <w:tcPr>
            <w:tcW w:w="1299" w:type="dxa"/>
            <w:shd w:val="clear" w:color="auto" w:fill="auto"/>
          </w:tcPr>
          <w:p w:rsidR="00C04337" w:rsidRPr="00BD3614" w:rsidRDefault="00C04337" w:rsidP="00BA3188">
            <w:pPr>
              <w:jc w:val="both"/>
              <w:rPr>
                <w:sz w:val="24"/>
              </w:rPr>
            </w:pPr>
          </w:p>
        </w:tc>
        <w:tc>
          <w:tcPr>
            <w:tcW w:w="1417" w:type="dxa"/>
            <w:shd w:val="clear" w:color="auto" w:fill="auto"/>
          </w:tcPr>
          <w:p w:rsidR="00C04337" w:rsidRPr="00BD3614" w:rsidRDefault="00C04337" w:rsidP="00EB1DF5">
            <w:pPr>
              <w:jc w:val="both"/>
              <w:rPr>
                <w:sz w:val="24"/>
              </w:rPr>
            </w:pPr>
          </w:p>
          <w:p w:rsidR="00C04337" w:rsidRPr="00BD3614" w:rsidRDefault="00C04337" w:rsidP="00EB1DF5">
            <w:pPr>
              <w:jc w:val="both"/>
              <w:rPr>
                <w:sz w:val="24"/>
              </w:rPr>
            </w:pPr>
          </w:p>
          <w:p w:rsidR="00C04337" w:rsidRPr="00BD3614" w:rsidRDefault="00C04337" w:rsidP="00EB1DF5">
            <w:pPr>
              <w:jc w:val="both"/>
              <w:rPr>
                <w:sz w:val="24"/>
              </w:rPr>
            </w:pPr>
          </w:p>
          <w:p w:rsidR="00C04337" w:rsidRPr="00BD3614" w:rsidRDefault="00C04337" w:rsidP="00EB1DF5">
            <w:pPr>
              <w:jc w:val="both"/>
              <w:rPr>
                <w:sz w:val="24"/>
              </w:rPr>
            </w:pPr>
          </w:p>
          <w:p w:rsidR="00C04337" w:rsidRPr="00BD3614" w:rsidRDefault="00C04337" w:rsidP="00EB1DF5">
            <w:pPr>
              <w:jc w:val="both"/>
              <w:rPr>
                <w:sz w:val="24"/>
              </w:rPr>
            </w:pPr>
            <w:r>
              <w:rPr>
                <w:sz w:val="24"/>
              </w:rPr>
              <w:t>12471,0</w:t>
            </w: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D33362" w:rsidRDefault="00C04337" w:rsidP="00BA3188">
            <w:pPr>
              <w:jc w:val="both"/>
              <w:rPr>
                <w:sz w:val="24"/>
                <w:highlight w:val="yellow"/>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t>25</w:t>
            </w:r>
          </w:p>
        </w:tc>
        <w:tc>
          <w:tcPr>
            <w:tcW w:w="2163" w:type="dxa"/>
            <w:shd w:val="clear" w:color="auto" w:fill="auto"/>
          </w:tcPr>
          <w:p w:rsidR="00C04337" w:rsidRPr="00BD3614" w:rsidRDefault="00C04337" w:rsidP="00BA3188">
            <w:pPr>
              <w:jc w:val="both"/>
              <w:rPr>
                <w:sz w:val="24"/>
              </w:rPr>
            </w:pPr>
            <w:r w:rsidRPr="00BD3614">
              <w:rPr>
                <w:sz w:val="24"/>
              </w:rPr>
              <w:t>Мероприятие 2.1.9</w:t>
            </w:r>
          </w:p>
          <w:p w:rsidR="00C04337" w:rsidRPr="00BD3614" w:rsidRDefault="00C04337" w:rsidP="00BA3188">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Федерации, а также лиц из числа детей-сирот </w:t>
            </w:r>
            <w:r w:rsidRPr="00BD3614">
              <w:rPr>
                <w:sz w:val="24"/>
              </w:rPr>
              <w:lastRenderedPageBreak/>
              <w:t xml:space="preserve">и детей, </w:t>
            </w:r>
            <w:proofErr w:type="spellStart"/>
            <w:r w:rsidRPr="00BD3614">
              <w:rPr>
                <w:sz w:val="24"/>
              </w:rPr>
              <w:t>остав-шихся</w:t>
            </w:r>
            <w:proofErr w:type="spellEnd"/>
            <w:r w:rsidRPr="00BD3614">
              <w:rPr>
                <w:sz w:val="24"/>
              </w:rPr>
              <w:t xml:space="preserve"> без попечения родителей, продолжающих обучение в муниципальных </w:t>
            </w:r>
            <w:proofErr w:type="spellStart"/>
            <w:r w:rsidRPr="00BD3614">
              <w:rPr>
                <w:sz w:val="24"/>
              </w:rPr>
              <w:t>общеобразователь-ных</w:t>
            </w:r>
            <w:proofErr w:type="spellEnd"/>
            <w:r w:rsidRPr="00BD3614">
              <w:rPr>
                <w:sz w:val="24"/>
              </w:rPr>
              <w:t xml:space="preserve"> учреждениях после достижения ими возраста 18 лет.</w:t>
            </w:r>
          </w:p>
        </w:tc>
        <w:tc>
          <w:tcPr>
            <w:tcW w:w="2083" w:type="dxa"/>
            <w:shd w:val="clear" w:color="auto" w:fill="auto"/>
          </w:tcPr>
          <w:p w:rsidR="00C04337" w:rsidRPr="00BD3614" w:rsidRDefault="00C04337" w:rsidP="00BA3188">
            <w:pPr>
              <w:jc w:val="both"/>
              <w:rPr>
                <w:sz w:val="24"/>
              </w:rPr>
            </w:pPr>
            <w:r w:rsidRPr="00BD3614">
              <w:rPr>
                <w:sz w:val="24"/>
              </w:rPr>
              <w:lastRenderedPageBreak/>
              <w:t xml:space="preserve">начальник отдела образования </w:t>
            </w:r>
            <w:proofErr w:type="spellStart"/>
            <w:r w:rsidRPr="00BD3614">
              <w:rPr>
                <w:sz w:val="24"/>
              </w:rPr>
              <w:t>А.Д.Цуриков</w:t>
            </w:r>
            <w:proofErr w:type="spellEnd"/>
          </w:p>
        </w:tc>
        <w:tc>
          <w:tcPr>
            <w:tcW w:w="2325" w:type="dxa"/>
            <w:shd w:val="clear" w:color="auto" w:fill="auto"/>
          </w:tcPr>
          <w:p w:rsidR="00C04337" w:rsidRPr="00BD3614" w:rsidRDefault="00C04337"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389"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BA3188">
            <w:pPr>
              <w:jc w:val="both"/>
              <w:rPr>
                <w:sz w:val="24"/>
              </w:rPr>
            </w:pPr>
            <w:r>
              <w:rPr>
                <w:sz w:val="24"/>
              </w:rPr>
              <w:t>31.12.2017</w:t>
            </w:r>
          </w:p>
        </w:tc>
        <w:tc>
          <w:tcPr>
            <w:tcW w:w="1116" w:type="dxa"/>
            <w:shd w:val="clear" w:color="auto" w:fill="auto"/>
          </w:tcPr>
          <w:p w:rsidR="00C04337" w:rsidRDefault="00C04337" w:rsidP="00960853">
            <w:pPr>
              <w:jc w:val="both"/>
              <w:rPr>
                <w:sz w:val="24"/>
              </w:rPr>
            </w:pPr>
          </w:p>
          <w:p w:rsidR="00C04337" w:rsidRDefault="00C04337" w:rsidP="00960853">
            <w:pPr>
              <w:jc w:val="both"/>
              <w:rPr>
                <w:sz w:val="24"/>
              </w:rPr>
            </w:pPr>
          </w:p>
          <w:p w:rsidR="00C04337" w:rsidRPr="00BD3614" w:rsidRDefault="00C04337" w:rsidP="00960853">
            <w:pPr>
              <w:jc w:val="both"/>
              <w:rPr>
                <w:sz w:val="24"/>
              </w:rPr>
            </w:pPr>
            <w:r>
              <w:rPr>
                <w:sz w:val="24"/>
              </w:rPr>
              <w:t>30824,9</w:t>
            </w:r>
          </w:p>
        </w:tc>
        <w:tc>
          <w:tcPr>
            <w:tcW w:w="1299" w:type="dxa"/>
            <w:shd w:val="clear" w:color="auto" w:fill="auto"/>
          </w:tcPr>
          <w:p w:rsidR="00C04337" w:rsidRPr="00BD3614" w:rsidRDefault="00C04337" w:rsidP="00BA3188">
            <w:pPr>
              <w:jc w:val="both"/>
              <w:rPr>
                <w:sz w:val="24"/>
              </w:rPr>
            </w:pPr>
          </w:p>
        </w:tc>
        <w:tc>
          <w:tcPr>
            <w:tcW w:w="1417" w:type="dxa"/>
            <w:shd w:val="clear" w:color="auto" w:fill="auto"/>
          </w:tcPr>
          <w:p w:rsidR="00C04337" w:rsidRDefault="00C04337" w:rsidP="00EB1DF5">
            <w:pPr>
              <w:jc w:val="both"/>
              <w:rPr>
                <w:sz w:val="24"/>
              </w:rPr>
            </w:pPr>
          </w:p>
          <w:p w:rsidR="00C04337" w:rsidRDefault="00C04337" w:rsidP="00EB1DF5">
            <w:pPr>
              <w:jc w:val="both"/>
              <w:rPr>
                <w:sz w:val="24"/>
              </w:rPr>
            </w:pPr>
          </w:p>
          <w:p w:rsidR="00C04337" w:rsidRPr="00BD3614" w:rsidRDefault="00C04337" w:rsidP="00EB1DF5">
            <w:pPr>
              <w:jc w:val="both"/>
              <w:rPr>
                <w:sz w:val="24"/>
              </w:rPr>
            </w:pPr>
            <w:r>
              <w:rPr>
                <w:sz w:val="24"/>
              </w:rPr>
              <w:t>30824,9</w:t>
            </w: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BD3614" w:rsidRDefault="00C04337" w:rsidP="00BA3188">
            <w:pPr>
              <w:jc w:val="both"/>
              <w:rPr>
                <w:sz w:val="24"/>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lastRenderedPageBreak/>
              <w:t>26</w:t>
            </w:r>
          </w:p>
        </w:tc>
        <w:tc>
          <w:tcPr>
            <w:tcW w:w="2163" w:type="dxa"/>
            <w:shd w:val="clear" w:color="auto" w:fill="auto"/>
          </w:tcPr>
          <w:p w:rsidR="00C04337" w:rsidRPr="00BD3614" w:rsidRDefault="00C04337" w:rsidP="00BA3188">
            <w:pPr>
              <w:jc w:val="both"/>
              <w:rPr>
                <w:sz w:val="24"/>
              </w:rPr>
            </w:pPr>
            <w:r w:rsidRPr="00BD3614">
              <w:rPr>
                <w:sz w:val="24"/>
              </w:rPr>
              <w:t>Мероприятие 2.1.10</w:t>
            </w:r>
          </w:p>
          <w:p w:rsidR="00C04337" w:rsidRPr="00BD3614" w:rsidRDefault="00C04337" w:rsidP="00BA3188">
            <w:pPr>
              <w:jc w:val="both"/>
              <w:rPr>
                <w:sz w:val="24"/>
              </w:rPr>
            </w:pPr>
            <w:r w:rsidRPr="00BD3614">
              <w:rPr>
                <w:sz w:val="24"/>
              </w:rPr>
              <w:t xml:space="preserve">Выплата единовременного денежного пособия при </w:t>
            </w:r>
            <w:proofErr w:type="gramStart"/>
            <w:r w:rsidRPr="00BD3614">
              <w:rPr>
                <w:sz w:val="24"/>
              </w:rPr>
              <w:t>усы-</w:t>
            </w:r>
            <w:proofErr w:type="spellStart"/>
            <w:r w:rsidRPr="00BD3614">
              <w:rPr>
                <w:sz w:val="24"/>
              </w:rPr>
              <w:t>новлении</w:t>
            </w:r>
            <w:proofErr w:type="spellEnd"/>
            <w:proofErr w:type="gram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гражданами Российской Феде-рации, </w:t>
            </w:r>
            <w:proofErr w:type="spellStart"/>
            <w:r w:rsidRPr="00BD3614">
              <w:rPr>
                <w:sz w:val="24"/>
              </w:rPr>
              <w:t>прожива-ющими</w:t>
            </w:r>
            <w:proofErr w:type="spellEnd"/>
            <w:r w:rsidRPr="00BD3614">
              <w:rPr>
                <w:sz w:val="24"/>
              </w:rPr>
              <w:t xml:space="preserve"> в Ростовской области</w:t>
            </w:r>
          </w:p>
        </w:tc>
        <w:tc>
          <w:tcPr>
            <w:tcW w:w="2083" w:type="dxa"/>
            <w:shd w:val="clear" w:color="auto" w:fill="auto"/>
          </w:tcPr>
          <w:p w:rsidR="00C04337" w:rsidRPr="00BD3614" w:rsidRDefault="00C04337" w:rsidP="00BA3188">
            <w:pPr>
              <w:jc w:val="both"/>
              <w:rPr>
                <w:sz w:val="24"/>
              </w:rPr>
            </w:pPr>
            <w:r w:rsidRPr="00BD3614">
              <w:rPr>
                <w:sz w:val="24"/>
              </w:rPr>
              <w:t xml:space="preserve">начальник отдела образования </w:t>
            </w:r>
            <w:proofErr w:type="spellStart"/>
            <w:r w:rsidRPr="00BD3614">
              <w:rPr>
                <w:sz w:val="24"/>
              </w:rPr>
              <w:t>А.Д.Цуриков</w:t>
            </w:r>
            <w:proofErr w:type="spellEnd"/>
          </w:p>
        </w:tc>
        <w:tc>
          <w:tcPr>
            <w:tcW w:w="2325" w:type="dxa"/>
            <w:shd w:val="clear" w:color="auto" w:fill="auto"/>
          </w:tcPr>
          <w:p w:rsidR="00C04337" w:rsidRPr="00BD3614" w:rsidRDefault="00C04337"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38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r>
              <w:rPr>
                <w:sz w:val="24"/>
              </w:rPr>
              <w:t>31.12.2017</w:t>
            </w:r>
          </w:p>
        </w:tc>
        <w:tc>
          <w:tcPr>
            <w:tcW w:w="1116"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r>
              <w:rPr>
                <w:sz w:val="24"/>
              </w:rPr>
              <w:t>9</w:t>
            </w:r>
            <w:r w:rsidRPr="00BD3614">
              <w:rPr>
                <w:sz w:val="24"/>
              </w:rPr>
              <w:t>0,0</w:t>
            </w:r>
          </w:p>
        </w:tc>
        <w:tc>
          <w:tcPr>
            <w:tcW w:w="1299" w:type="dxa"/>
            <w:shd w:val="clear" w:color="auto" w:fill="auto"/>
          </w:tcPr>
          <w:p w:rsidR="00C04337" w:rsidRPr="00BD3614" w:rsidRDefault="00C04337" w:rsidP="00BA3188">
            <w:pPr>
              <w:jc w:val="center"/>
              <w:rPr>
                <w:sz w:val="24"/>
              </w:rPr>
            </w:pPr>
          </w:p>
        </w:tc>
        <w:tc>
          <w:tcPr>
            <w:tcW w:w="1417"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r>
              <w:rPr>
                <w:sz w:val="24"/>
              </w:rPr>
              <w:t>9</w:t>
            </w:r>
            <w:r w:rsidRPr="00BD3614">
              <w:rPr>
                <w:sz w:val="24"/>
              </w:rPr>
              <w:t>0,0</w:t>
            </w: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BD3614" w:rsidRDefault="00C04337" w:rsidP="00BA3188">
            <w:pPr>
              <w:jc w:val="both"/>
              <w:rPr>
                <w:sz w:val="24"/>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t>27</w:t>
            </w:r>
          </w:p>
        </w:tc>
        <w:tc>
          <w:tcPr>
            <w:tcW w:w="2163" w:type="dxa"/>
            <w:shd w:val="clear" w:color="auto" w:fill="auto"/>
          </w:tcPr>
          <w:p w:rsidR="00C04337" w:rsidRPr="00BD3614" w:rsidRDefault="00C04337" w:rsidP="00BA3188">
            <w:pPr>
              <w:jc w:val="both"/>
              <w:rPr>
                <w:sz w:val="24"/>
              </w:rPr>
            </w:pPr>
            <w:r w:rsidRPr="00BD3614">
              <w:rPr>
                <w:sz w:val="24"/>
              </w:rPr>
              <w:t>Мероприятие 2.1.11</w:t>
            </w:r>
          </w:p>
          <w:p w:rsidR="00C04337" w:rsidRPr="00BD3614" w:rsidRDefault="00C04337" w:rsidP="00BA3188">
            <w:pPr>
              <w:jc w:val="both"/>
              <w:rPr>
                <w:sz w:val="24"/>
              </w:rPr>
            </w:pPr>
            <w:r w:rsidRPr="00BD3614">
              <w:rPr>
                <w:sz w:val="24"/>
              </w:rPr>
              <w:t xml:space="preserve">Выплата единовременного пособия при всех формах </w:t>
            </w:r>
            <w:r w:rsidRPr="00BD3614">
              <w:rPr>
                <w:sz w:val="24"/>
              </w:rPr>
              <w:lastRenderedPageBreak/>
              <w:t xml:space="preserve">устройства детей, лишенных родительского </w:t>
            </w:r>
            <w:proofErr w:type="spellStart"/>
            <w:proofErr w:type="gramStart"/>
            <w:r w:rsidRPr="00BD3614">
              <w:rPr>
                <w:sz w:val="24"/>
              </w:rPr>
              <w:t>по-печения</w:t>
            </w:r>
            <w:proofErr w:type="spellEnd"/>
            <w:proofErr w:type="gramEnd"/>
            <w:r w:rsidRPr="00BD3614">
              <w:rPr>
                <w:sz w:val="24"/>
              </w:rPr>
              <w:t xml:space="preserve"> в семью</w:t>
            </w:r>
          </w:p>
        </w:tc>
        <w:tc>
          <w:tcPr>
            <w:tcW w:w="2083" w:type="dxa"/>
            <w:shd w:val="clear" w:color="auto" w:fill="auto"/>
          </w:tcPr>
          <w:p w:rsidR="00C04337" w:rsidRPr="00BD3614" w:rsidRDefault="00C04337" w:rsidP="00BA3188">
            <w:pPr>
              <w:jc w:val="both"/>
              <w:rPr>
                <w:sz w:val="24"/>
              </w:rPr>
            </w:pPr>
            <w:r w:rsidRPr="00BD3614">
              <w:rPr>
                <w:sz w:val="24"/>
              </w:rPr>
              <w:lastRenderedPageBreak/>
              <w:t xml:space="preserve">начальник отдела образования </w:t>
            </w:r>
            <w:proofErr w:type="spellStart"/>
            <w:r w:rsidRPr="00BD3614">
              <w:rPr>
                <w:sz w:val="24"/>
              </w:rPr>
              <w:t>А.Д.Цуриков</w:t>
            </w:r>
            <w:proofErr w:type="spellEnd"/>
          </w:p>
        </w:tc>
        <w:tc>
          <w:tcPr>
            <w:tcW w:w="2325" w:type="dxa"/>
            <w:shd w:val="clear" w:color="auto" w:fill="auto"/>
          </w:tcPr>
          <w:p w:rsidR="00C04337" w:rsidRPr="00BD3614" w:rsidRDefault="00C04337" w:rsidP="00BA3188">
            <w:pPr>
              <w:jc w:val="both"/>
              <w:rPr>
                <w:sz w:val="24"/>
              </w:rPr>
            </w:pPr>
            <w:r w:rsidRPr="00BD3614">
              <w:rPr>
                <w:sz w:val="24"/>
              </w:rPr>
              <w:t xml:space="preserve">Увеличение охвата детей-сирот и детей, оставшихся без попечения родителей, семейными </w:t>
            </w:r>
            <w:r w:rsidRPr="00BD3614">
              <w:rPr>
                <w:sz w:val="24"/>
              </w:rPr>
              <w:lastRenderedPageBreak/>
              <w:t>формами устройства</w:t>
            </w:r>
          </w:p>
        </w:tc>
        <w:tc>
          <w:tcPr>
            <w:tcW w:w="138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r w:rsidRPr="00BD3614">
              <w:rPr>
                <w:sz w:val="24"/>
              </w:rPr>
              <w:t>31.12.20</w:t>
            </w:r>
            <w:r>
              <w:rPr>
                <w:sz w:val="24"/>
              </w:rPr>
              <w:t>17</w:t>
            </w:r>
          </w:p>
        </w:tc>
        <w:tc>
          <w:tcPr>
            <w:tcW w:w="1116"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960853">
            <w:pPr>
              <w:jc w:val="center"/>
              <w:rPr>
                <w:sz w:val="24"/>
              </w:rPr>
            </w:pPr>
            <w:r>
              <w:rPr>
                <w:sz w:val="24"/>
              </w:rPr>
              <w:t>410,7</w:t>
            </w:r>
          </w:p>
        </w:tc>
        <w:tc>
          <w:tcPr>
            <w:tcW w:w="129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960853">
            <w:pPr>
              <w:jc w:val="center"/>
              <w:rPr>
                <w:sz w:val="24"/>
              </w:rPr>
            </w:pPr>
            <w:r>
              <w:rPr>
                <w:sz w:val="24"/>
              </w:rPr>
              <w:t>410,7</w:t>
            </w:r>
          </w:p>
        </w:tc>
        <w:tc>
          <w:tcPr>
            <w:tcW w:w="1417" w:type="dxa"/>
            <w:shd w:val="clear" w:color="auto" w:fill="auto"/>
          </w:tcPr>
          <w:p w:rsidR="00C04337" w:rsidRPr="00BD3614" w:rsidRDefault="00C04337" w:rsidP="00BA3188">
            <w:pPr>
              <w:jc w:val="center"/>
              <w:rPr>
                <w:sz w:val="24"/>
              </w:rPr>
            </w:pP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BD3614" w:rsidRDefault="00C04337" w:rsidP="00BA3188">
            <w:pPr>
              <w:jc w:val="both"/>
              <w:rPr>
                <w:sz w:val="24"/>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lastRenderedPageBreak/>
              <w:t>28</w:t>
            </w:r>
          </w:p>
        </w:tc>
        <w:tc>
          <w:tcPr>
            <w:tcW w:w="2163" w:type="dxa"/>
            <w:shd w:val="clear" w:color="auto" w:fill="auto"/>
          </w:tcPr>
          <w:p w:rsidR="00C04337" w:rsidRPr="00BD3614" w:rsidRDefault="00C04337" w:rsidP="00BA3188">
            <w:pPr>
              <w:jc w:val="both"/>
              <w:rPr>
                <w:sz w:val="24"/>
              </w:rPr>
            </w:pPr>
            <w:r w:rsidRPr="00BD3614">
              <w:rPr>
                <w:sz w:val="24"/>
              </w:rPr>
              <w:t>Мероприятие 2.1.12</w:t>
            </w:r>
          </w:p>
          <w:p w:rsidR="00C04337" w:rsidRPr="00BD3614" w:rsidRDefault="00C04337" w:rsidP="00BA3188">
            <w:pPr>
              <w:jc w:val="both"/>
              <w:rPr>
                <w:sz w:val="24"/>
              </w:rPr>
            </w:pPr>
            <w:r w:rsidRPr="00BD3614">
              <w:rPr>
                <w:sz w:val="24"/>
              </w:rPr>
              <w:t xml:space="preserve">Выплата пособия  по беременности и родам, </w:t>
            </w:r>
            <w:proofErr w:type="spellStart"/>
            <w:r w:rsidRPr="00BD3614">
              <w:rPr>
                <w:sz w:val="24"/>
              </w:rPr>
              <w:t>еди-новременного</w:t>
            </w:r>
            <w:proofErr w:type="spellEnd"/>
            <w:r w:rsidRPr="00BD3614">
              <w:rPr>
                <w:sz w:val="24"/>
              </w:rPr>
              <w:t xml:space="preserve"> пособия жен-</w:t>
            </w:r>
            <w:proofErr w:type="spellStart"/>
            <w:r w:rsidRPr="00BD3614">
              <w:rPr>
                <w:sz w:val="24"/>
              </w:rPr>
              <w:t>щинам</w:t>
            </w:r>
            <w:proofErr w:type="spellEnd"/>
            <w:r w:rsidRPr="00BD3614">
              <w:rPr>
                <w:sz w:val="24"/>
              </w:rPr>
              <w:t>,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C04337" w:rsidRPr="00BD3614" w:rsidRDefault="00C04337" w:rsidP="00BA3188">
            <w:pPr>
              <w:jc w:val="both"/>
              <w:rPr>
                <w:sz w:val="24"/>
              </w:rPr>
            </w:pPr>
            <w:r w:rsidRPr="00BD3614">
              <w:rPr>
                <w:sz w:val="24"/>
              </w:rPr>
              <w:t>заведующая отделом государственных пособий на детей</w:t>
            </w:r>
          </w:p>
          <w:p w:rsidR="00C04337" w:rsidRDefault="00C04337" w:rsidP="00E92A99">
            <w:pPr>
              <w:jc w:val="both"/>
              <w:rPr>
                <w:sz w:val="24"/>
              </w:rPr>
            </w:pPr>
            <w:r>
              <w:rPr>
                <w:sz w:val="24"/>
              </w:rPr>
              <w:t>А.А.</w:t>
            </w:r>
          </w:p>
          <w:p w:rsidR="00C04337" w:rsidRPr="00BD3614" w:rsidRDefault="00C04337" w:rsidP="00E92A99">
            <w:pPr>
              <w:jc w:val="both"/>
              <w:rPr>
                <w:sz w:val="24"/>
              </w:rPr>
            </w:pPr>
            <w:proofErr w:type="spellStart"/>
            <w:r>
              <w:rPr>
                <w:sz w:val="24"/>
              </w:rPr>
              <w:t>Алтынникова</w:t>
            </w:r>
            <w:proofErr w:type="spellEnd"/>
          </w:p>
        </w:tc>
        <w:tc>
          <w:tcPr>
            <w:tcW w:w="2325" w:type="dxa"/>
            <w:shd w:val="clear" w:color="auto" w:fill="auto"/>
          </w:tcPr>
          <w:p w:rsidR="00C04337" w:rsidRPr="00BD3614" w:rsidRDefault="00C04337" w:rsidP="00BA3188">
            <w:pPr>
              <w:jc w:val="both"/>
              <w:rPr>
                <w:sz w:val="24"/>
              </w:rPr>
            </w:pPr>
            <w:r w:rsidRPr="00BD3614">
              <w:rPr>
                <w:sz w:val="24"/>
              </w:rPr>
              <w:t>Усиление социальной поддержки семей, имеющих детей</w:t>
            </w:r>
          </w:p>
        </w:tc>
        <w:tc>
          <w:tcPr>
            <w:tcW w:w="138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C04337">
            <w:pPr>
              <w:jc w:val="center"/>
              <w:rPr>
                <w:sz w:val="24"/>
              </w:rPr>
            </w:pPr>
            <w:r w:rsidRPr="00BD3614">
              <w:rPr>
                <w:sz w:val="24"/>
              </w:rPr>
              <w:t>31.12.201</w:t>
            </w:r>
            <w:r>
              <w:rPr>
                <w:sz w:val="24"/>
              </w:rPr>
              <w:t>7</w:t>
            </w:r>
          </w:p>
        </w:tc>
        <w:tc>
          <w:tcPr>
            <w:tcW w:w="1116"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C04337">
            <w:pPr>
              <w:jc w:val="center"/>
              <w:rPr>
                <w:sz w:val="24"/>
              </w:rPr>
            </w:pPr>
            <w:r w:rsidRPr="00BD3614">
              <w:rPr>
                <w:sz w:val="24"/>
              </w:rPr>
              <w:t>3</w:t>
            </w:r>
            <w:r>
              <w:rPr>
                <w:sz w:val="24"/>
              </w:rPr>
              <w:t>1824,8</w:t>
            </w:r>
          </w:p>
        </w:tc>
        <w:tc>
          <w:tcPr>
            <w:tcW w:w="129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C04337">
            <w:pPr>
              <w:jc w:val="center"/>
              <w:rPr>
                <w:sz w:val="24"/>
              </w:rPr>
            </w:pPr>
            <w:r w:rsidRPr="00BD3614">
              <w:rPr>
                <w:sz w:val="24"/>
              </w:rPr>
              <w:t>3</w:t>
            </w:r>
            <w:r>
              <w:rPr>
                <w:sz w:val="24"/>
              </w:rPr>
              <w:t>1824,8</w:t>
            </w:r>
          </w:p>
        </w:tc>
        <w:tc>
          <w:tcPr>
            <w:tcW w:w="1417" w:type="dxa"/>
            <w:shd w:val="clear" w:color="auto" w:fill="auto"/>
          </w:tcPr>
          <w:p w:rsidR="00C04337" w:rsidRPr="00BD3614" w:rsidRDefault="00C04337" w:rsidP="00BA3188">
            <w:pPr>
              <w:jc w:val="both"/>
              <w:rPr>
                <w:sz w:val="24"/>
              </w:rPr>
            </w:pPr>
          </w:p>
        </w:tc>
        <w:tc>
          <w:tcPr>
            <w:tcW w:w="1276" w:type="dxa"/>
            <w:shd w:val="clear" w:color="auto" w:fill="auto"/>
          </w:tcPr>
          <w:p w:rsidR="00C04337" w:rsidRPr="00BD3614" w:rsidRDefault="00C04337" w:rsidP="00BA3188">
            <w:pPr>
              <w:jc w:val="both"/>
              <w:rPr>
                <w:sz w:val="24"/>
              </w:rPr>
            </w:pPr>
          </w:p>
        </w:tc>
        <w:tc>
          <w:tcPr>
            <w:tcW w:w="1134" w:type="dxa"/>
            <w:shd w:val="clear" w:color="auto" w:fill="auto"/>
          </w:tcPr>
          <w:p w:rsidR="00C04337" w:rsidRPr="00BD3614" w:rsidRDefault="00C04337" w:rsidP="00BA3188">
            <w:pPr>
              <w:jc w:val="both"/>
              <w:rPr>
                <w:sz w:val="24"/>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t>29</w:t>
            </w:r>
          </w:p>
        </w:tc>
        <w:tc>
          <w:tcPr>
            <w:tcW w:w="2163" w:type="dxa"/>
            <w:shd w:val="clear" w:color="auto" w:fill="auto"/>
          </w:tcPr>
          <w:p w:rsidR="00C04337" w:rsidRPr="00BD3614" w:rsidRDefault="00C04337" w:rsidP="00BA3188">
            <w:pPr>
              <w:jc w:val="both"/>
              <w:rPr>
                <w:sz w:val="24"/>
              </w:rPr>
            </w:pPr>
            <w:r w:rsidRPr="00BD3614">
              <w:rPr>
                <w:sz w:val="24"/>
              </w:rPr>
              <w:t>Контрольное событие подпрограммы 2</w:t>
            </w:r>
          </w:p>
        </w:tc>
        <w:tc>
          <w:tcPr>
            <w:tcW w:w="2083" w:type="dxa"/>
            <w:shd w:val="clear" w:color="auto" w:fill="auto"/>
          </w:tcPr>
          <w:p w:rsidR="00C04337" w:rsidRPr="00BD3614" w:rsidRDefault="00C04337" w:rsidP="00BA3188">
            <w:pPr>
              <w:jc w:val="both"/>
              <w:rPr>
                <w:sz w:val="24"/>
              </w:rPr>
            </w:pPr>
            <w:r w:rsidRPr="00BD3614">
              <w:rPr>
                <w:sz w:val="24"/>
              </w:rPr>
              <w:t xml:space="preserve">начальник УСЗН </w:t>
            </w:r>
          </w:p>
          <w:p w:rsidR="00C04337" w:rsidRPr="00BD3614" w:rsidRDefault="00C04337" w:rsidP="00BA3188">
            <w:pPr>
              <w:jc w:val="both"/>
              <w:rPr>
                <w:sz w:val="24"/>
              </w:rPr>
            </w:pPr>
            <w:proofErr w:type="spellStart"/>
            <w:r w:rsidRPr="00BD3614">
              <w:rPr>
                <w:sz w:val="24"/>
              </w:rPr>
              <w:t>Л.В.Курносова</w:t>
            </w:r>
            <w:proofErr w:type="spellEnd"/>
          </w:p>
          <w:p w:rsidR="00C04337" w:rsidRPr="00BD3614" w:rsidRDefault="00C04337" w:rsidP="00BA3188">
            <w:pPr>
              <w:jc w:val="both"/>
              <w:rPr>
                <w:sz w:val="24"/>
              </w:rPr>
            </w:pPr>
            <w:r w:rsidRPr="00BD3614">
              <w:rPr>
                <w:sz w:val="24"/>
              </w:rPr>
              <w:t>зам.</w:t>
            </w:r>
            <w:r>
              <w:rPr>
                <w:sz w:val="24"/>
              </w:rPr>
              <w:t xml:space="preserve"> </w:t>
            </w:r>
            <w:r w:rsidRPr="00BD3614">
              <w:rPr>
                <w:sz w:val="24"/>
              </w:rPr>
              <w:t>начальника УСЗН</w:t>
            </w:r>
          </w:p>
          <w:p w:rsidR="00C04337" w:rsidRPr="00BD3614" w:rsidRDefault="00C04337" w:rsidP="00BA3188">
            <w:pPr>
              <w:jc w:val="both"/>
              <w:rPr>
                <w:sz w:val="24"/>
              </w:rPr>
            </w:pPr>
            <w:r>
              <w:rPr>
                <w:sz w:val="24"/>
              </w:rPr>
              <w:t xml:space="preserve">О.В. </w:t>
            </w:r>
            <w:proofErr w:type="spellStart"/>
            <w:r>
              <w:rPr>
                <w:sz w:val="24"/>
              </w:rPr>
              <w:t>Сизова</w:t>
            </w:r>
            <w:proofErr w:type="spellEnd"/>
          </w:p>
          <w:p w:rsidR="00C04337" w:rsidRPr="00BD3614" w:rsidRDefault="00C04337" w:rsidP="00BA3188">
            <w:pPr>
              <w:jc w:val="both"/>
              <w:rPr>
                <w:sz w:val="24"/>
              </w:rPr>
            </w:pPr>
            <w:r w:rsidRPr="00BD3614">
              <w:rPr>
                <w:sz w:val="24"/>
              </w:rPr>
              <w:t xml:space="preserve">начальник отдела образования </w:t>
            </w:r>
            <w:proofErr w:type="spellStart"/>
            <w:r w:rsidRPr="00BD3614">
              <w:rPr>
                <w:sz w:val="24"/>
              </w:rPr>
              <w:t>А.Д.Цуриков</w:t>
            </w:r>
            <w:proofErr w:type="spellEnd"/>
          </w:p>
          <w:p w:rsidR="00C04337" w:rsidRPr="00BD3614" w:rsidRDefault="00C04337" w:rsidP="00BA3188">
            <w:pPr>
              <w:jc w:val="both"/>
              <w:rPr>
                <w:sz w:val="24"/>
              </w:rPr>
            </w:pPr>
          </w:p>
        </w:tc>
        <w:tc>
          <w:tcPr>
            <w:tcW w:w="2325" w:type="dxa"/>
            <w:shd w:val="clear" w:color="auto" w:fill="auto"/>
          </w:tcPr>
          <w:p w:rsidR="00C04337" w:rsidRPr="00BD3614" w:rsidRDefault="00C04337"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38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5D2741" w:rsidP="00BA3188">
            <w:pPr>
              <w:jc w:val="center"/>
              <w:rPr>
                <w:sz w:val="24"/>
              </w:rPr>
            </w:pPr>
            <w:r>
              <w:rPr>
                <w:sz w:val="24"/>
              </w:rPr>
              <w:t>31.12.2017</w:t>
            </w:r>
          </w:p>
        </w:tc>
        <w:tc>
          <w:tcPr>
            <w:tcW w:w="6242" w:type="dxa"/>
            <w:gridSpan w:val="5"/>
            <w:shd w:val="clear" w:color="auto" w:fill="auto"/>
          </w:tcPr>
          <w:p w:rsidR="00C04337" w:rsidRPr="00BD3614" w:rsidRDefault="00C04337" w:rsidP="005D7A94">
            <w:pPr>
              <w:jc w:val="both"/>
              <w:rPr>
                <w:sz w:val="24"/>
              </w:rPr>
            </w:pPr>
            <w:r w:rsidRPr="00BD3614">
              <w:rPr>
                <w:sz w:val="24"/>
              </w:rPr>
              <w:t>увеличение доли семей, имеющих детей, охваченными различными мерами социальной поддержки, от общего числа семей в Октябрьском районе – 9,</w:t>
            </w:r>
            <w:r w:rsidR="005D7A94">
              <w:rPr>
                <w:sz w:val="24"/>
              </w:rPr>
              <w:t>8</w:t>
            </w:r>
            <w:bookmarkStart w:id="0" w:name="_GoBack"/>
            <w:bookmarkEnd w:id="0"/>
            <w:r w:rsidRPr="00BD3614">
              <w:rPr>
                <w:sz w:val="24"/>
              </w:rPr>
              <w:t xml:space="preserve"> %.</w:t>
            </w:r>
          </w:p>
        </w:tc>
      </w:tr>
      <w:tr w:rsidR="00C04337" w:rsidRPr="00D33362" w:rsidTr="00FD6BD0">
        <w:tc>
          <w:tcPr>
            <w:tcW w:w="14742" w:type="dxa"/>
            <w:gridSpan w:val="10"/>
            <w:shd w:val="clear" w:color="auto" w:fill="auto"/>
          </w:tcPr>
          <w:p w:rsidR="00C04337" w:rsidRPr="00BD3614" w:rsidRDefault="00C04337" w:rsidP="00BA3188">
            <w:pPr>
              <w:jc w:val="center"/>
              <w:rPr>
                <w:sz w:val="28"/>
                <w:szCs w:val="28"/>
              </w:rPr>
            </w:pPr>
            <w:r w:rsidRPr="00BD3614">
              <w:rPr>
                <w:sz w:val="28"/>
                <w:szCs w:val="28"/>
              </w:rPr>
              <w:t>Подпрограмма 3.Обеспечение оздоровления и отдыха детей</w:t>
            </w:r>
          </w:p>
        </w:tc>
      </w:tr>
      <w:tr w:rsidR="00C04337" w:rsidRPr="00D33362" w:rsidTr="00FD6BD0">
        <w:tc>
          <w:tcPr>
            <w:tcW w:w="540" w:type="dxa"/>
            <w:shd w:val="clear" w:color="auto" w:fill="auto"/>
          </w:tcPr>
          <w:p w:rsidR="00C04337" w:rsidRPr="00BD3614" w:rsidRDefault="00C04337" w:rsidP="00BA3188">
            <w:pPr>
              <w:rPr>
                <w:sz w:val="24"/>
              </w:rPr>
            </w:pPr>
            <w:r w:rsidRPr="00BD3614">
              <w:rPr>
                <w:sz w:val="24"/>
              </w:rPr>
              <w:t>30</w:t>
            </w:r>
          </w:p>
        </w:tc>
        <w:tc>
          <w:tcPr>
            <w:tcW w:w="2163" w:type="dxa"/>
            <w:shd w:val="clear" w:color="auto" w:fill="auto"/>
          </w:tcPr>
          <w:p w:rsidR="00C04337" w:rsidRPr="00BD3614" w:rsidRDefault="00C04337" w:rsidP="00BA3188">
            <w:pPr>
              <w:jc w:val="both"/>
              <w:rPr>
                <w:sz w:val="24"/>
              </w:rPr>
            </w:pPr>
            <w:r w:rsidRPr="00BD3614">
              <w:rPr>
                <w:sz w:val="24"/>
              </w:rPr>
              <w:t>Основное мероприятие 3.1 Развитие адресной помощи для семей с детьми</w:t>
            </w:r>
          </w:p>
        </w:tc>
        <w:tc>
          <w:tcPr>
            <w:tcW w:w="2083" w:type="dxa"/>
            <w:shd w:val="clear" w:color="auto" w:fill="auto"/>
          </w:tcPr>
          <w:p w:rsidR="00C04337" w:rsidRPr="00BD3614" w:rsidRDefault="00C04337" w:rsidP="0019102B">
            <w:pPr>
              <w:jc w:val="both"/>
              <w:rPr>
                <w:sz w:val="24"/>
              </w:rPr>
            </w:pPr>
            <w:r w:rsidRPr="00BD3614">
              <w:rPr>
                <w:sz w:val="24"/>
              </w:rPr>
              <w:t xml:space="preserve">заместитель начальника УСЗН </w:t>
            </w:r>
            <w:r>
              <w:rPr>
                <w:sz w:val="24"/>
              </w:rPr>
              <w:t xml:space="preserve">О.В. </w:t>
            </w:r>
            <w:proofErr w:type="spellStart"/>
            <w:r>
              <w:rPr>
                <w:sz w:val="24"/>
              </w:rPr>
              <w:t>Сизова</w:t>
            </w:r>
            <w:proofErr w:type="spellEnd"/>
          </w:p>
        </w:tc>
        <w:tc>
          <w:tcPr>
            <w:tcW w:w="2325" w:type="dxa"/>
            <w:shd w:val="clear" w:color="auto" w:fill="auto"/>
          </w:tcPr>
          <w:p w:rsidR="00C04337" w:rsidRPr="00BD3614" w:rsidRDefault="00C04337" w:rsidP="00BA3188">
            <w:pPr>
              <w:jc w:val="both"/>
              <w:rPr>
                <w:sz w:val="24"/>
              </w:rPr>
            </w:pPr>
            <w:r w:rsidRPr="00BD3614">
              <w:rPr>
                <w:sz w:val="24"/>
              </w:rPr>
              <w:t>Обеспечение оздоровления и отдыха детей</w:t>
            </w:r>
          </w:p>
        </w:tc>
        <w:tc>
          <w:tcPr>
            <w:tcW w:w="1389" w:type="dxa"/>
            <w:shd w:val="clear" w:color="auto" w:fill="auto"/>
          </w:tcPr>
          <w:p w:rsidR="00C04337" w:rsidRPr="00BD3614" w:rsidRDefault="00C04337" w:rsidP="00BA3188">
            <w:pPr>
              <w:jc w:val="center"/>
              <w:rPr>
                <w:sz w:val="24"/>
              </w:rPr>
            </w:pPr>
          </w:p>
          <w:p w:rsidR="00C04337" w:rsidRPr="00BD3614" w:rsidRDefault="005D2741" w:rsidP="00BA3188">
            <w:pPr>
              <w:jc w:val="center"/>
              <w:rPr>
                <w:sz w:val="24"/>
              </w:rPr>
            </w:pPr>
            <w:r>
              <w:rPr>
                <w:sz w:val="24"/>
              </w:rPr>
              <w:t>31.12.2017</w:t>
            </w:r>
          </w:p>
        </w:tc>
        <w:tc>
          <w:tcPr>
            <w:tcW w:w="1116" w:type="dxa"/>
            <w:shd w:val="clear" w:color="auto" w:fill="auto"/>
          </w:tcPr>
          <w:p w:rsidR="00C04337" w:rsidRPr="00BD3614" w:rsidRDefault="00C04337" w:rsidP="00BA3188">
            <w:pPr>
              <w:jc w:val="center"/>
              <w:rPr>
                <w:sz w:val="24"/>
              </w:rPr>
            </w:pPr>
          </w:p>
          <w:p w:rsidR="00C04337" w:rsidRPr="00BD3614" w:rsidRDefault="00C04337" w:rsidP="005D2741">
            <w:pPr>
              <w:jc w:val="center"/>
              <w:rPr>
                <w:sz w:val="24"/>
              </w:rPr>
            </w:pPr>
            <w:r w:rsidRPr="00BD3614">
              <w:rPr>
                <w:sz w:val="24"/>
              </w:rPr>
              <w:t>11</w:t>
            </w:r>
            <w:r w:rsidR="005D2741">
              <w:rPr>
                <w:sz w:val="24"/>
              </w:rPr>
              <w:t>758,4</w:t>
            </w:r>
          </w:p>
        </w:tc>
        <w:tc>
          <w:tcPr>
            <w:tcW w:w="1299" w:type="dxa"/>
            <w:shd w:val="clear" w:color="auto" w:fill="auto"/>
          </w:tcPr>
          <w:p w:rsidR="00C04337" w:rsidRPr="00BD3614" w:rsidRDefault="00C04337" w:rsidP="00BA3188">
            <w:pPr>
              <w:jc w:val="center"/>
              <w:rPr>
                <w:sz w:val="24"/>
              </w:rPr>
            </w:pPr>
          </w:p>
        </w:tc>
        <w:tc>
          <w:tcPr>
            <w:tcW w:w="1417" w:type="dxa"/>
            <w:shd w:val="clear" w:color="auto" w:fill="auto"/>
          </w:tcPr>
          <w:p w:rsidR="00C04337" w:rsidRPr="00BD3614" w:rsidRDefault="00C04337" w:rsidP="00BA3188">
            <w:pPr>
              <w:jc w:val="center"/>
              <w:rPr>
                <w:sz w:val="24"/>
              </w:rPr>
            </w:pPr>
          </w:p>
          <w:p w:rsidR="00C04337" w:rsidRPr="00BD3614" w:rsidRDefault="00C04337" w:rsidP="005D2741">
            <w:pPr>
              <w:jc w:val="center"/>
              <w:rPr>
                <w:sz w:val="24"/>
              </w:rPr>
            </w:pPr>
            <w:r w:rsidRPr="00BD3614">
              <w:rPr>
                <w:sz w:val="24"/>
              </w:rPr>
              <w:t>1</w:t>
            </w:r>
            <w:r w:rsidR="005D2741">
              <w:rPr>
                <w:sz w:val="24"/>
              </w:rPr>
              <w:t>1581,3</w:t>
            </w:r>
          </w:p>
        </w:tc>
        <w:tc>
          <w:tcPr>
            <w:tcW w:w="1276" w:type="dxa"/>
            <w:shd w:val="clear" w:color="auto" w:fill="auto"/>
          </w:tcPr>
          <w:p w:rsidR="00C04337" w:rsidRPr="00BD3614" w:rsidRDefault="00C04337" w:rsidP="00BA3188">
            <w:pPr>
              <w:jc w:val="center"/>
              <w:rPr>
                <w:sz w:val="24"/>
              </w:rPr>
            </w:pPr>
          </w:p>
          <w:p w:rsidR="00C04337" w:rsidRPr="00BD3614" w:rsidRDefault="005D2741" w:rsidP="00B938B1">
            <w:pPr>
              <w:jc w:val="center"/>
              <w:rPr>
                <w:sz w:val="24"/>
              </w:rPr>
            </w:pPr>
            <w:r>
              <w:rPr>
                <w:sz w:val="24"/>
              </w:rPr>
              <w:t>177,1</w:t>
            </w:r>
          </w:p>
        </w:tc>
        <w:tc>
          <w:tcPr>
            <w:tcW w:w="1134" w:type="dxa"/>
            <w:shd w:val="clear" w:color="auto" w:fill="auto"/>
          </w:tcPr>
          <w:p w:rsidR="00C04337" w:rsidRPr="00D33362" w:rsidRDefault="00C04337" w:rsidP="00BA3188">
            <w:pPr>
              <w:jc w:val="both"/>
              <w:rPr>
                <w:sz w:val="24"/>
                <w:highlight w:val="yellow"/>
              </w:rPr>
            </w:pPr>
          </w:p>
        </w:tc>
      </w:tr>
      <w:tr w:rsidR="005D2741" w:rsidRPr="00D33362" w:rsidTr="00FD6BD0">
        <w:tc>
          <w:tcPr>
            <w:tcW w:w="540" w:type="dxa"/>
            <w:shd w:val="clear" w:color="auto" w:fill="auto"/>
          </w:tcPr>
          <w:p w:rsidR="005D2741" w:rsidRPr="00BD3614" w:rsidRDefault="005D2741" w:rsidP="00BA3188">
            <w:pPr>
              <w:jc w:val="both"/>
              <w:rPr>
                <w:sz w:val="24"/>
              </w:rPr>
            </w:pPr>
            <w:r w:rsidRPr="00BD3614">
              <w:rPr>
                <w:sz w:val="24"/>
              </w:rPr>
              <w:t>31</w:t>
            </w:r>
          </w:p>
        </w:tc>
        <w:tc>
          <w:tcPr>
            <w:tcW w:w="2163" w:type="dxa"/>
            <w:shd w:val="clear" w:color="auto" w:fill="auto"/>
          </w:tcPr>
          <w:p w:rsidR="005D2741" w:rsidRPr="00BD3614" w:rsidRDefault="005D2741" w:rsidP="00BA3188">
            <w:pPr>
              <w:jc w:val="both"/>
              <w:rPr>
                <w:sz w:val="24"/>
              </w:rPr>
            </w:pPr>
            <w:r w:rsidRPr="00BD3614">
              <w:rPr>
                <w:sz w:val="24"/>
              </w:rPr>
              <w:t>Мероприятие 3.1.1</w:t>
            </w:r>
          </w:p>
          <w:p w:rsidR="005D2741" w:rsidRPr="00BD3614" w:rsidRDefault="005D2741" w:rsidP="00BA3188">
            <w:pPr>
              <w:jc w:val="both"/>
              <w:rPr>
                <w:sz w:val="24"/>
              </w:rPr>
            </w:pPr>
            <w:r w:rsidRPr="00BD3614">
              <w:rPr>
                <w:sz w:val="24"/>
              </w:rPr>
              <w:t xml:space="preserve">Организация отдыха и оздоровления детей, </w:t>
            </w:r>
            <w:r w:rsidRPr="00BD3614">
              <w:rPr>
                <w:sz w:val="24"/>
              </w:rPr>
              <w:lastRenderedPageBreak/>
              <w:t>нуждающихся в особой заботе государства, каникулярное время</w:t>
            </w:r>
          </w:p>
        </w:tc>
        <w:tc>
          <w:tcPr>
            <w:tcW w:w="2083" w:type="dxa"/>
            <w:shd w:val="clear" w:color="auto" w:fill="auto"/>
          </w:tcPr>
          <w:p w:rsidR="005D2741" w:rsidRPr="00BD3614" w:rsidRDefault="005D2741" w:rsidP="00BA3188">
            <w:pPr>
              <w:jc w:val="both"/>
              <w:rPr>
                <w:sz w:val="24"/>
              </w:rPr>
            </w:pPr>
            <w:r w:rsidRPr="00BD3614">
              <w:rPr>
                <w:sz w:val="24"/>
              </w:rPr>
              <w:lastRenderedPageBreak/>
              <w:t>заведующая отделом государственных пособий на детей</w:t>
            </w:r>
          </w:p>
          <w:p w:rsidR="005D2741" w:rsidRDefault="005D2741" w:rsidP="00E92A99">
            <w:pPr>
              <w:jc w:val="both"/>
              <w:rPr>
                <w:sz w:val="24"/>
              </w:rPr>
            </w:pPr>
            <w:r>
              <w:rPr>
                <w:sz w:val="24"/>
              </w:rPr>
              <w:t>А.А.</w:t>
            </w:r>
          </w:p>
          <w:p w:rsidR="005D2741" w:rsidRPr="00BD3614" w:rsidRDefault="005D2741" w:rsidP="00E92A99">
            <w:pPr>
              <w:jc w:val="both"/>
              <w:rPr>
                <w:sz w:val="24"/>
              </w:rPr>
            </w:pPr>
            <w:proofErr w:type="spellStart"/>
            <w:r>
              <w:rPr>
                <w:sz w:val="24"/>
              </w:rPr>
              <w:lastRenderedPageBreak/>
              <w:t>Алтынникова</w:t>
            </w:r>
            <w:proofErr w:type="spellEnd"/>
            <w:r w:rsidRPr="00BD3614">
              <w:rPr>
                <w:sz w:val="24"/>
              </w:rPr>
              <w:t xml:space="preserve"> начальник УСЗН </w:t>
            </w:r>
          </w:p>
          <w:p w:rsidR="005D2741" w:rsidRPr="00BD3614" w:rsidRDefault="005D2741" w:rsidP="00BA3188">
            <w:pPr>
              <w:jc w:val="both"/>
              <w:rPr>
                <w:sz w:val="24"/>
              </w:rPr>
            </w:pPr>
            <w:proofErr w:type="spellStart"/>
            <w:r w:rsidRPr="00BD3614">
              <w:rPr>
                <w:sz w:val="24"/>
              </w:rPr>
              <w:t>Л.В.Курносова</w:t>
            </w:r>
            <w:proofErr w:type="spellEnd"/>
          </w:p>
          <w:p w:rsidR="005D2741" w:rsidRPr="00BD3614" w:rsidRDefault="005D2741" w:rsidP="00BA3188">
            <w:pPr>
              <w:jc w:val="both"/>
              <w:rPr>
                <w:sz w:val="24"/>
              </w:rPr>
            </w:pPr>
            <w:r w:rsidRPr="00BD3614">
              <w:rPr>
                <w:sz w:val="24"/>
              </w:rPr>
              <w:t xml:space="preserve">начальник отдела образования </w:t>
            </w:r>
            <w:proofErr w:type="spellStart"/>
            <w:r w:rsidRPr="00BD3614">
              <w:rPr>
                <w:sz w:val="24"/>
              </w:rPr>
              <w:t>А.Д.Цуриков</w:t>
            </w:r>
            <w:proofErr w:type="spellEnd"/>
          </w:p>
        </w:tc>
        <w:tc>
          <w:tcPr>
            <w:tcW w:w="2325" w:type="dxa"/>
            <w:shd w:val="clear" w:color="auto" w:fill="auto"/>
          </w:tcPr>
          <w:p w:rsidR="005D2741" w:rsidRPr="00BD3614" w:rsidRDefault="005D2741" w:rsidP="00BA3188">
            <w:pPr>
              <w:jc w:val="both"/>
              <w:rPr>
                <w:sz w:val="24"/>
              </w:rPr>
            </w:pPr>
            <w:r w:rsidRPr="00BD3614">
              <w:rPr>
                <w:sz w:val="24"/>
              </w:rPr>
              <w:lastRenderedPageBreak/>
              <w:t>Уменьшение количества  часто болеющих детей школьного возраста</w:t>
            </w:r>
          </w:p>
        </w:tc>
        <w:tc>
          <w:tcPr>
            <w:tcW w:w="1389" w:type="dxa"/>
            <w:shd w:val="clear" w:color="auto" w:fill="auto"/>
          </w:tcPr>
          <w:p w:rsidR="005D2741" w:rsidRPr="00BD3614" w:rsidRDefault="005D2741" w:rsidP="00BA3188">
            <w:pPr>
              <w:jc w:val="center"/>
              <w:rPr>
                <w:sz w:val="24"/>
              </w:rPr>
            </w:pPr>
          </w:p>
          <w:p w:rsidR="005D2741" w:rsidRPr="00BD3614" w:rsidRDefault="005D2741" w:rsidP="00BA3188">
            <w:pPr>
              <w:jc w:val="center"/>
              <w:rPr>
                <w:sz w:val="24"/>
              </w:rPr>
            </w:pPr>
          </w:p>
          <w:p w:rsidR="005D2741" w:rsidRPr="00BD3614" w:rsidRDefault="005D2741" w:rsidP="00BA3188">
            <w:pPr>
              <w:jc w:val="center"/>
              <w:rPr>
                <w:sz w:val="24"/>
              </w:rPr>
            </w:pPr>
            <w:r>
              <w:rPr>
                <w:sz w:val="24"/>
              </w:rPr>
              <w:t>31.12.2017</w:t>
            </w:r>
          </w:p>
        </w:tc>
        <w:tc>
          <w:tcPr>
            <w:tcW w:w="1116" w:type="dxa"/>
            <w:shd w:val="clear" w:color="auto" w:fill="auto"/>
          </w:tcPr>
          <w:p w:rsidR="005D2741" w:rsidRDefault="005D2741" w:rsidP="00EB1DF5">
            <w:pPr>
              <w:jc w:val="center"/>
              <w:rPr>
                <w:sz w:val="24"/>
              </w:rPr>
            </w:pPr>
          </w:p>
          <w:p w:rsidR="005D2741" w:rsidRPr="00BD3614" w:rsidRDefault="005D2741" w:rsidP="00EB1DF5">
            <w:pPr>
              <w:jc w:val="center"/>
              <w:rPr>
                <w:sz w:val="24"/>
              </w:rPr>
            </w:pPr>
          </w:p>
          <w:p w:rsidR="005D2741" w:rsidRDefault="005D2741" w:rsidP="00EB1DF5">
            <w:pPr>
              <w:jc w:val="center"/>
              <w:rPr>
                <w:sz w:val="24"/>
              </w:rPr>
            </w:pPr>
            <w:r w:rsidRPr="00BD3614">
              <w:rPr>
                <w:sz w:val="24"/>
              </w:rPr>
              <w:t>11</w:t>
            </w:r>
            <w:r>
              <w:rPr>
                <w:sz w:val="24"/>
              </w:rPr>
              <w:t>758,4</w:t>
            </w:r>
          </w:p>
          <w:p w:rsidR="005D2741" w:rsidRPr="00BD3614" w:rsidRDefault="005D2741" w:rsidP="00EB1DF5">
            <w:pPr>
              <w:jc w:val="center"/>
              <w:rPr>
                <w:sz w:val="24"/>
              </w:rPr>
            </w:pPr>
          </w:p>
        </w:tc>
        <w:tc>
          <w:tcPr>
            <w:tcW w:w="1299" w:type="dxa"/>
            <w:shd w:val="clear" w:color="auto" w:fill="auto"/>
          </w:tcPr>
          <w:p w:rsidR="005D2741" w:rsidRPr="00BD3614" w:rsidRDefault="005D2741" w:rsidP="00EB1DF5">
            <w:pPr>
              <w:jc w:val="center"/>
              <w:rPr>
                <w:sz w:val="24"/>
              </w:rPr>
            </w:pPr>
          </w:p>
        </w:tc>
        <w:tc>
          <w:tcPr>
            <w:tcW w:w="1417" w:type="dxa"/>
            <w:shd w:val="clear" w:color="auto" w:fill="auto"/>
          </w:tcPr>
          <w:p w:rsidR="005D2741" w:rsidRDefault="005D2741" w:rsidP="00EB1DF5">
            <w:pPr>
              <w:jc w:val="center"/>
              <w:rPr>
                <w:sz w:val="24"/>
              </w:rPr>
            </w:pPr>
          </w:p>
          <w:p w:rsidR="005D2741" w:rsidRPr="00BD3614" w:rsidRDefault="005D2741" w:rsidP="00EB1DF5">
            <w:pPr>
              <w:jc w:val="center"/>
              <w:rPr>
                <w:sz w:val="24"/>
              </w:rPr>
            </w:pPr>
          </w:p>
          <w:p w:rsidR="005D2741" w:rsidRPr="00BD3614" w:rsidRDefault="005D2741" w:rsidP="00EB1DF5">
            <w:pPr>
              <w:jc w:val="center"/>
              <w:rPr>
                <w:sz w:val="24"/>
              </w:rPr>
            </w:pPr>
            <w:r w:rsidRPr="00BD3614">
              <w:rPr>
                <w:sz w:val="24"/>
              </w:rPr>
              <w:t>1</w:t>
            </w:r>
            <w:r>
              <w:rPr>
                <w:sz w:val="24"/>
              </w:rPr>
              <w:t>1581,3</w:t>
            </w:r>
          </w:p>
        </w:tc>
        <w:tc>
          <w:tcPr>
            <w:tcW w:w="1276" w:type="dxa"/>
            <w:shd w:val="clear" w:color="auto" w:fill="auto"/>
          </w:tcPr>
          <w:p w:rsidR="005D2741" w:rsidRPr="00BD3614" w:rsidRDefault="005D2741" w:rsidP="00EB1DF5">
            <w:pPr>
              <w:jc w:val="center"/>
              <w:rPr>
                <w:sz w:val="24"/>
              </w:rPr>
            </w:pPr>
          </w:p>
          <w:p w:rsidR="005D2741" w:rsidRDefault="005D2741" w:rsidP="00EB1DF5">
            <w:pPr>
              <w:jc w:val="center"/>
              <w:rPr>
                <w:sz w:val="24"/>
              </w:rPr>
            </w:pPr>
          </w:p>
          <w:p w:rsidR="005D2741" w:rsidRPr="00BD3614" w:rsidRDefault="005D2741" w:rsidP="00EB1DF5">
            <w:pPr>
              <w:jc w:val="center"/>
              <w:rPr>
                <w:sz w:val="24"/>
              </w:rPr>
            </w:pPr>
            <w:r>
              <w:rPr>
                <w:sz w:val="24"/>
              </w:rPr>
              <w:t>177,1</w:t>
            </w:r>
          </w:p>
        </w:tc>
        <w:tc>
          <w:tcPr>
            <w:tcW w:w="1134" w:type="dxa"/>
            <w:shd w:val="clear" w:color="auto" w:fill="auto"/>
          </w:tcPr>
          <w:p w:rsidR="005D2741" w:rsidRPr="00D33362" w:rsidRDefault="005D2741" w:rsidP="00BA3188">
            <w:pPr>
              <w:jc w:val="both"/>
              <w:rPr>
                <w:sz w:val="24"/>
                <w:highlight w:val="yellow"/>
              </w:rPr>
            </w:pP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lastRenderedPageBreak/>
              <w:t>32</w:t>
            </w:r>
          </w:p>
        </w:tc>
        <w:tc>
          <w:tcPr>
            <w:tcW w:w="2163" w:type="dxa"/>
            <w:shd w:val="clear" w:color="auto" w:fill="auto"/>
          </w:tcPr>
          <w:p w:rsidR="00C04337" w:rsidRPr="00BD3614" w:rsidRDefault="00C04337" w:rsidP="00BA3188">
            <w:pPr>
              <w:jc w:val="both"/>
              <w:rPr>
                <w:sz w:val="24"/>
              </w:rPr>
            </w:pPr>
            <w:r w:rsidRPr="00BD3614">
              <w:rPr>
                <w:sz w:val="24"/>
              </w:rPr>
              <w:t>Контрольное событие подпрограммы 3</w:t>
            </w:r>
          </w:p>
        </w:tc>
        <w:tc>
          <w:tcPr>
            <w:tcW w:w="2083" w:type="dxa"/>
            <w:shd w:val="clear" w:color="auto" w:fill="auto"/>
          </w:tcPr>
          <w:p w:rsidR="00C04337" w:rsidRPr="00BD3614" w:rsidRDefault="00C04337" w:rsidP="00BA3188">
            <w:pPr>
              <w:jc w:val="both"/>
              <w:rPr>
                <w:sz w:val="24"/>
              </w:rPr>
            </w:pPr>
            <w:r w:rsidRPr="00BD3614">
              <w:rPr>
                <w:sz w:val="24"/>
              </w:rPr>
              <w:t xml:space="preserve">начальник УСЗН </w:t>
            </w:r>
          </w:p>
          <w:p w:rsidR="00C04337" w:rsidRPr="00BD3614" w:rsidRDefault="00C04337" w:rsidP="00BA3188">
            <w:pPr>
              <w:jc w:val="both"/>
              <w:rPr>
                <w:sz w:val="24"/>
              </w:rPr>
            </w:pPr>
            <w:proofErr w:type="spellStart"/>
            <w:r w:rsidRPr="00BD3614">
              <w:rPr>
                <w:sz w:val="24"/>
              </w:rPr>
              <w:t>Л.В.Курносова</w:t>
            </w:r>
            <w:proofErr w:type="spellEnd"/>
          </w:p>
          <w:p w:rsidR="00C04337" w:rsidRPr="00BD3614" w:rsidRDefault="00C04337" w:rsidP="00BA3188">
            <w:pPr>
              <w:jc w:val="both"/>
              <w:rPr>
                <w:sz w:val="24"/>
              </w:rPr>
            </w:pPr>
            <w:proofErr w:type="spellStart"/>
            <w:r w:rsidRPr="00BD3614">
              <w:rPr>
                <w:sz w:val="24"/>
              </w:rPr>
              <w:t>зам</w:t>
            </w:r>
            <w:proofErr w:type="gramStart"/>
            <w:r w:rsidRPr="00BD3614">
              <w:rPr>
                <w:sz w:val="24"/>
              </w:rPr>
              <w:t>.н</w:t>
            </w:r>
            <w:proofErr w:type="gramEnd"/>
            <w:r w:rsidRPr="00BD3614">
              <w:rPr>
                <w:sz w:val="24"/>
              </w:rPr>
              <w:t>ачальника</w:t>
            </w:r>
            <w:proofErr w:type="spellEnd"/>
            <w:r w:rsidRPr="00BD3614">
              <w:rPr>
                <w:sz w:val="24"/>
              </w:rPr>
              <w:t xml:space="preserve"> УСЗН</w:t>
            </w:r>
          </w:p>
          <w:p w:rsidR="00C04337" w:rsidRPr="00BD3614" w:rsidRDefault="00C04337" w:rsidP="00BA3188">
            <w:pPr>
              <w:jc w:val="both"/>
              <w:rPr>
                <w:sz w:val="24"/>
              </w:rPr>
            </w:pPr>
            <w:proofErr w:type="spellStart"/>
            <w:r>
              <w:rPr>
                <w:sz w:val="24"/>
              </w:rPr>
              <w:t>О.В.Сизова</w:t>
            </w:r>
            <w:proofErr w:type="spellEnd"/>
            <w:r>
              <w:rPr>
                <w:sz w:val="24"/>
              </w:rPr>
              <w:t xml:space="preserve"> </w:t>
            </w:r>
            <w:r w:rsidRPr="00BD3614">
              <w:rPr>
                <w:sz w:val="24"/>
              </w:rPr>
              <w:t xml:space="preserve">начальник отдела образования </w:t>
            </w:r>
            <w:proofErr w:type="spellStart"/>
            <w:r w:rsidRPr="00BD3614">
              <w:rPr>
                <w:sz w:val="24"/>
              </w:rPr>
              <w:t>А.Д.Цуриков</w:t>
            </w:r>
            <w:proofErr w:type="spellEnd"/>
          </w:p>
          <w:p w:rsidR="00C04337" w:rsidRPr="00BD3614" w:rsidRDefault="00C04337" w:rsidP="00BA3188">
            <w:pPr>
              <w:jc w:val="both"/>
              <w:rPr>
                <w:sz w:val="24"/>
              </w:rPr>
            </w:pPr>
          </w:p>
        </w:tc>
        <w:tc>
          <w:tcPr>
            <w:tcW w:w="2325" w:type="dxa"/>
            <w:shd w:val="clear" w:color="auto" w:fill="auto"/>
          </w:tcPr>
          <w:p w:rsidR="00C04337" w:rsidRPr="00BD3614" w:rsidRDefault="00C04337" w:rsidP="00BA3188">
            <w:pPr>
              <w:jc w:val="both"/>
              <w:rPr>
                <w:sz w:val="24"/>
              </w:rPr>
            </w:pPr>
            <w:r w:rsidRPr="00BD3614">
              <w:rPr>
                <w:sz w:val="24"/>
              </w:rPr>
              <w:t>Снижение уровня заболеваемости детей.</w:t>
            </w:r>
          </w:p>
        </w:tc>
        <w:tc>
          <w:tcPr>
            <w:tcW w:w="1389"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5D2741">
            <w:pPr>
              <w:jc w:val="both"/>
              <w:rPr>
                <w:sz w:val="24"/>
              </w:rPr>
            </w:pPr>
            <w:r w:rsidRPr="00BD3614">
              <w:rPr>
                <w:sz w:val="24"/>
              </w:rPr>
              <w:t>31.12.201</w:t>
            </w:r>
            <w:r w:rsidR="005D2741">
              <w:rPr>
                <w:sz w:val="24"/>
              </w:rPr>
              <w:t>7</w:t>
            </w:r>
          </w:p>
        </w:tc>
        <w:tc>
          <w:tcPr>
            <w:tcW w:w="6242" w:type="dxa"/>
            <w:gridSpan w:val="5"/>
            <w:shd w:val="clear" w:color="auto" w:fill="auto"/>
          </w:tcPr>
          <w:p w:rsidR="00C04337" w:rsidRPr="00BD3614" w:rsidRDefault="00732C77" w:rsidP="0019102B">
            <w:pPr>
              <w:jc w:val="both"/>
              <w:rPr>
                <w:sz w:val="24"/>
              </w:rPr>
            </w:pPr>
            <w:r w:rsidRPr="00542A2E">
              <w:rPr>
                <w:sz w:val="24"/>
                <w:szCs w:val="24"/>
              </w:rPr>
              <w:t xml:space="preserve">Доля </w:t>
            </w:r>
            <w:r>
              <w:rPr>
                <w:sz w:val="24"/>
                <w:szCs w:val="24"/>
              </w:rPr>
              <w:t>охвата всеми формами занятости детей в возрасте от 14 до 18 лет, всеми формами отдыха и оздоровления детей в возрасте от 6 до 18 лет</w:t>
            </w:r>
            <w:r w:rsidRPr="00542A2E">
              <w:rPr>
                <w:sz w:val="24"/>
                <w:szCs w:val="24"/>
              </w:rPr>
              <w:t xml:space="preserve">,  от </w:t>
            </w:r>
            <w:r>
              <w:rPr>
                <w:sz w:val="24"/>
                <w:szCs w:val="24"/>
              </w:rPr>
              <w:t xml:space="preserve"> общей </w:t>
            </w:r>
            <w:r w:rsidRPr="00542A2E">
              <w:rPr>
                <w:sz w:val="24"/>
                <w:szCs w:val="24"/>
              </w:rPr>
              <w:t>численности детей</w:t>
            </w:r>
            <w:r>
              <w:rPr>
                <w:sz w:val="24"/>
                <w:szCs w:val="24"/>
              </w:rPr>
              <w:t xml:space="preserve"> указанного возраста</w:t>
            </w:r>
            <w:r w:rsidRPr="00542A2E">
              <w:rPr>
                <w:sz w:val="24"/>
                <w:szCs w:val="24"/>
              </w:rPr>
              <w:t>, подлежащих оздоровлению</w:t>
            </w:r>
            <w:r>
              <w:rPr>
                <w:sz w:val="24"/>
                <w:szCs w:val="24"/>
              </w:rPr>
              <w:t xml:space="preserve"> – 70,0%</w:t>
            </w:r>
          </w:p>
        </w:tc>
      </w:tr>
      <w:tr w:rsidR="00C04337" w:rsidRPr="00D33362" w:rsidTr="00FD6BD0">
        <w:tc>
          <w:tcPr>
            <w:tcW w:w="14742" w:type="dxa"/>
            <w:gridSpan w:val="10"/>
            <w:shd w:val="clear" w:color="auto" w:fill="auto"/>
          </w:tcPr>
          <w:p w:rsidR="00C04337" w:rsidRPr="00BD3614" w:rsidRDefault="00C04337"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C04337" w:rsidRPr="00D33362" w:rsidTr="00FD6BD0">
        <w:tc>
          <w:tcPr>
            <w:tcW w:w="540" w:type="dxa"/>
            <w:shd w:val="clear" w:color="auto" w:fill="auto"/>
          </w:tcPr>
          <w:p w:rsidR="00C04337" w:rsidRPr="00BD3614" w:rsidRDefault="00C04337" w:rsidP="00BA3188">
            <w:pPr>
              <w:jc w:val="both"/>
              <w:rPr>
                <w:sz w:val="24"/>
              </w:rPr>
            </w:pPr>
            <w:r w:rsidRPr="00BD3614">
              <w:rPr>
                <w:sz w:val="24"/>
              </w:rPr>
              <w:t>33</w:t>
            </w:r>
          </w:p>
        </w:tc>
        <w:tc>
          <w:tcPr>
            <w:tcW w:w="2163" w:type="dxa"/>
            <w:shd w:val="clear" w:color="auto" w:fill="auto"/>
          </w:tcPr>
          <w:p w:rsidR="00C04337" w:rsidRPr="00BD3614" w:rsidRDefault="00C04337" w:rsidP="00BA3188">
            <w:pPr>
              <w:jc w:val="both"/>
              <w:rPr>
                <w:sz w:val="24"/>
              </w:rPr>
            </w:pPr>
            <w:r w:rsidRPr="00BD3614">
              <w:rPr>
                <w:sz w:val="24"/>
              </w:rPr>
              <w:t>Основное мероприятие 4.  Повышение уровня материального обеспечения граждан пожилого возраста. Увеличение охвата социальными услугами граждан старшего поколения</w:t>
            </w:r>
          </w:p>
        </w:tc>
        <w:tc>
          <w:tcPr>
            <w:tcW w:w="2083" w:type="dxa"/>
            <w:shd w:val="clear" w:color="auto" w:fill="auto"/>
          </w:tcPr>
          <w:p w:rsidR="00C04337" w:rsidRPr="00BD3614" w:rsidRDefault="00C04337" w:rsidP="00BA3188">
            <w:pPr>
              <w:jc w:val="both"/>
              <w:rPr>
                <w:sz w:val="24"/>
              </w:rPr>
            </w:pPr>
            <w:r w:rsidRPr="00BD3614">
              <w:rPr>
                <w:sz w:val="24"/>
              </w:rPr>
              <w:t xml:space="preserve">заместитель начальника УСЗН - заведующий отделом компенсационных выплат </w:t>
            </w:r>
            <w:proofErr w:type="spellStart"/>
            <w:r w:rsidRPr="00BD3614">
              <w:rPr>
                <w:sz w:val="24"/>
              </w:rPr>
              <w:t>В.О.Ковалев</w:t>
            </w:r>
            <w:proofErr w:type="spellEnd"/>
          </w:p>
        </w:tc>
        <w:tc>
          <w:tcPr>
            <w:tcW w:w="2325" w:type="dxa"/>
            <w:shd w:val="clear" w:color="auto" w:fill="auto"/>
          </w:tcPr>
          <w:p w:rsidR="00C04337" w:rsidRPr="00BD3614" w:rsidRDefault="00C04337"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389"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D07617" w:rsidP="00BA3188">
            <w:pPr>
              <w:jc w:val="center"/>
              <w:rPr>
                <w:sz w:val="24"/>
              </w:rPr>
            </w:pPr>
            <w:r>
              <w:rPr>
                <w:sz w:val="24"/>
              </w:rPr>
              <w:t>31.12.2017</w:t>
            </w:r>
          </w:p>
        </w:tc>
        <w:tc>
          <w:tcPr>
            <w:tcW w:w="1116" w:type="dxa"/>
            <w:shd w:val="clear" w:color="auto" w:fill="auto"/>
          </w:tcPr>
          <w:p w:rsidR="00C04337" w:rsidRDefault="00C04337" w:rsidP="00C817CB">
            <w:pPr>
              <w:jc w:val="center"/>
              <w:rPr>
                <w:sz w:val="24"/>
              </w:rPr>
            </w:pPr>
          </w:p>
          <w:p w:rsidR="00D07617" w:rsidRDefault="00D07617" w:rsidP="00C817CB">
            <w:pPr>
              <w:jc w:val="center"/>
              <w:rPr>
                <w:sz w:val="24"/>
              </w:rPr>
            </w:pPr>
          </w:p>
          <w:p w:rsidR="00D07617" w:rsidRPr="00BD3614" w:rsidRDefault="00EC5D95" w:rsidP="00C817CB">
            <w:pPr>
              <w:jc w:val="center"/>
              <w:rPr>
                <w:sz w:val="24"/>
              </w:rPr>
            </w:pPr>
            <w:r>
              <w:rPr>
                <w:sz w:val="24"/>
              </w:rPr>
              <w:t>70622,8</w:t>
            </w:r>
          </w:p>
        </w:tc>
        <w:tc>
          <w:tcPr>
            <w:tcW w:w="1299" w:type="dxa"/>
            <w:shd w:val="clear" w:color="auto" w:fill="auto"/>
          </w:tcPr>
          <w:p w:rsidR="00C04337" w:rsidRPr="00BD3614" w:rsidRDefault="00C04337" w:rsidP="00BA3188">
            <w:pPr>
              <w:jc w:val="center"/>
              <w:rPr>
                <w:sz w:val="24"/>
              </w:rPr>
            </w:pPr>
          </w:p>
        </w:tc>
        <w:tc>
          <w:tcPr>
            <w:tcW w:w="1417"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EC5D95" w:rsidP="00BA3188">
            <w:pPr>
              <w:jc w:val="center"/>
              <w:rPr>
                <w:sz w:val="24"/>
              </w:rPr>
            </w:pPr>
            <w:r>
              <w:rPr>
                <w:sz w:val="24"/>
              </w:rPr>
              <w:t>61157,3</w:t>
            </w:r>
          </w:p>
        </w:tc>
        <w:tc>
          <w:tcPr>
            <w:tcW w:w="1276"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C04337" w:rsidP="00280990">
            <w:pPr>
              <w:jc w:val="center"/>
              <w:rPr>
                <w:sz w:val="24"/>
              </w:rPr>
            </w:pPr>
            <w:r w:rsidRPr="00BD3614">
              <w:rPr>
                <w:sz w:val="24"/>
              </w:rPr>
              <w:t>1</w:t>
            </w:r>
            <w:r w:rsidR="00280990">
              <w:rPr>
                <w:sz w:val="24"/>
              </w:rPr>
              <w:t>660,5</w:t>
            </w:r>
          </w:p>
        </w:tc>
        <w:tc>
          <w:tcPr>
            <w:tcW w:w="1134" w:type="dxa"/>
            <w:shd w:val="clear" w:color="auto" w:fill="auto"/>
          </w:tcPr>
          <w:p w:rsidR="00C04337" w:rsidRPr="00BD3614" w:rsidRDefault="00C04337" w:rsidP="00BA3188">
            <w:pPr>
              <w:jc w:val="center"/>
              <w:rPr>
                <w:sz w:val="24"/>
              </w:rPr>
            </w:pPr>
          </w:p>
          <w:p w:rsidR="00C04337" w:rsidRPr="00BD3614" w:rsidRDefault="00C04337" w:rsidP="00BA3188">
            <w:pPr>
              <w:jc w:val="center"/>
              <w:rPr>
                <w:sz w:val="24"/>
              </w:rPr>
            </w:pPr>
          </w:p>
          <w:p w:rsidR="00C04337" w:rsidRPr="00BD3614" w:rsidRDefault="0013516C" w:rsidP="00BA3188">
            <w:pPr>
              <w:jc w:val="center"/>
              <w:rPr>
                <w:sz w:val="24"/>
              </w:rPr>
            </w:pPr>
            <w:r>
              <w:rPr>
                <w:sz w:val="24"/>
              </w:rPr>
              <w:t>7805</w:t>
            </w:r>
            <w:r w:rsidR="00280990">
              <w:rPr>
                <w:sz w:val="24"/>
              </w:rPr>
              <w:t>,0</w:t>
            </w:r>
          </w:p>
        </w:tc>
      </w:tr>
      <w:tr w:rsidR="00EC5D95" w:rsidRPr="00D33362" w:rsidTr="00FD6BD0">
        <w:trPr>
          <w:trHeight w:val="2252"/>
        </w:trPr>
        <w:tc>
          <w:tcPr>
            <w:tcW w:w="540" w:type="dxa"/>
            <w:shd w:val="clear" w:color="auto" w:fill="auto"/>
          </w:tcPr>
          <w:p w:rsidR="00EC5D95" w:rsidRPr="00BD3614" w:rsidRDefault="00EC5D95" w:rsidP="00BA3188">
            <w:pPr>
              <w:jc w:val="both"/>
              <w:rPr>
                <w:sz w:val="24"/>
              </w:rPr>
            </w:pPr>
            <w:r w:rsidRPr="00BD3614">
              <w:rPr>
                <w:sz w:val="24"/>
              </w:rPr>
              <w:lastRenderedPageBreak/>
              <w:t>34</w:t>
            </w:r>
          </w:p>
        </w:tc>
        <w:tc>
          <w:tcPr>
            <w:tcW w:w="2163" w:type="dxa"/>
            <w:shd w:val="clear" w:color="auto" w:fill="auto"/>
          </w:tcPr>
          <w:p w:rsidR="00EC5D95" w:rsidRPr="00BD3614" w:rsidRDefault="00EC5D95" w:rsidP="00BA3188">
            <w:pPr>
              <w:jc w:val="both"/>
              <w:rPr>
                <w:sz w:val="24"/>
              </w:rPr>
            </w:pPr>
            <w:r w:rsidRPr="00BD3614">
              <w:rPr>
                <w:sz w:val="24"/>
              </w:rPr>
              <w:t>Мероприятие 4.1.1</w:t>
            </w:r>
          </w:p>
          <w:p w:rsidR="00EC5D95" w:rsidRPr="00BD3614" w:rsidRDefault="00EC5D95"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EC5D95" w:rsidRPr="00BD3614" w:rsidRDefault="00EC5D95" w:rsidP="00BA3188">
            <w:pPr>
              <w:jc w:val="both"/>
              <w:rPr>
                <w:sz w:val="24"/>
              </w:rPr>
            </w:pPr>
            <w:r w:rsidRPr="00BD3614">
              <w:rPr>
                <w:sz w:val="24"/>
              </w:rPr>
              <w:t>директор МУ ЦСО</w:t>
            </w:r>
          </w:p>
          <w:p w:rsidR="00EC5D95" w:rsidRPr="00BD3614" w:rsidRDefault="00EC5D95" w:rsidP="00BA3188">
            <w:pPr>
              <w:jc w:val="both"/>
              <w:rPr>
                <w:sz w:val="24"/>
              </w:rPr>
            </w:pPr>
            <w:r w:rsidRPr="00BD3614">
              <w:rPr>
                <w:sz w:val="24"/>
              </w:rPr>
              <w:t>Баранова Л.Н.</w:t>
            </w:r>
          </w:p>
        </w:tc>
        <w:tc>
          <w:tcPr>
            <w:tcW w:w="2325" w:type="dxa"/>
            <w:shd w:val="clear" w:color="auto" w:fill="auto"/>
          </w:tcPr>
          <w:p w:rsidR="00EC5D95" w:rsidRPr="00BD3614" w:rsidRDefault="00EC5D95"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389" w:type="dxa"/>
            <w:shd w:val="clear" w:color="auto" w:fill="auto"/>
          </w:tcPr>
          <w:p w:rsidR="00EC5D95" w:rsidRPr="00BD3614" w:rsidRDefault="00EC5D95" w:rsidP="00BA3188">
            <w:pPr>
              <w:jc w:val="center"/>
              <w:rPr>
                <w:sz w:val="24"/>
              </w:rPr>
            </w:pPr>
          </w:p>
          <w:p w:rsidR="00EC5D95" w:rsidRPr="00BD3614" w:rsidRDefault="00EC5D95" w:rsidP="00BA3188">
            <w:pPr>
              <w:jc w:val="center"/>
              <w:rPr>
                <w:sz w:val="24"/>
              </w:rPr>
            </w:pPr>
          </w:p>
          <w:p w:rsidR="00EC5D95" w:rsidRPr="00BD3614" w:rsidRDefault="00EC5D95" w:rsidP="00280990">
            <w:pPr>
              <w:jc w:val="center"/>
              <w:rPr>
                <w:sz w:val="24"/>
              </w:rPr>
            </w:pPr>
            <w:r w:rsidRPr="00BD3614">
              <w:rPr>
                <w:sz w:val="24"/>
              </w:rPr>
              <w:t>31.12.201</w:t>
            </w:r>
            <w:r>
              <w:rPr>
                <w:sz w:val="24"/>
              </w:rPr>
              <w:t>7</w:t>
            </w:r>
          </w:p>
        </w:tc>
        <w:tc>
          <w:tcPr>
            <w:tcW w:w="1116" w:type="dxa"/>
            <w:shd w:val="clear" w:color="auto" w:fill="auto"/>
          </w:tcPr>
          <w:p w:rsidR="00EC5D95" w:rsidRDefault="00EC5D95" w:rsidP="00FE7903">
            <w:pPr>
              <w:jc w:val="center"/>
              <w:rPr>
                <w:sz w:val="24"/>
              </w:rPr>
            </w:pPr>
          </w:p>
          <w:p w:rsidR="00EC5D95" w:rsidRDefault="00EC5D95" w:rsidP="00FE7903">
            <w:pPr>
              <w:jc w:val="center"/>
              <w:rPr>
                <w:sz w:val="24"/>
              </w:rPr>
            </w:pPr>
          </w:p>
          <w:p w:rsidR="00EC5D95" w:rsidRPr="00BD3614" w:rsidRDefault="00EC5D95" w:rsidP="00FE7903">
            <w:pPr>
              <w:jc w:val="center"/>
              <w:rPr>
                <w:sz w:val="24"/>
              </w:rPr>
            </w:pPr>
            <w:r>
              <w:rPr>
                <w:sz w:val="24"/>
              </w:rPr>
              <w:t>70622,8</w:t>
            </w:r>
          </w:p>
        </w:tc>
        <w:tc>
          <w:tcPr>
            <w:tcW w:w="1299" w:type="dxa"/>
            <w:shd w:val="clear" w:color="auto" w:fill="auto"/>
          </w:tcPr>
          <w:p w:rsidR="00EC5D95" w:rsidRPr="00BD3614" w:rsidRDefault="00EC5D95" w:rsidP="00FE7903">
            <w:pPr>
              <w:jc w:val="center"/>
              <w:rPr>
                <w:sz w:val="24"/>
              </w:rPr>
            </w:pPr>
          </w:p>
        </w:tc>
        <w:tc>
          <w:tcPr>
            <w:tcW w:w="1417" w:type="dxa"/>
            <w:shd w:val="clear" w:color="auto" w:fill="auto"/>
          </w:tcPr>
          <w:p w:rsidR="00EC5D95" w:rsidRPr="00BD3614" w:rsidRDefault="00EC5D95" w:rsidP="00FE7903">
            <w:pPr>
              <w:jc w:val="center"/>
              <w:rPr>
                <w:sz w:val="24"/>
              </w:rPr>
            </w:pPr>
          </w:p>
          <w:p w:rsidR="00EC5D95" w:rsidRPr="00BD3614" w:rsidRDefault="00EC5D95" w:rsidP="00FE7903">
            <w:pPr>
              <w:jc w:val="center"/>
              <w:rPr>
                <w:sz w:val="24"/>
              </w:rPr>
            </w:pPr>
          </w:p>
          <w:p w:rsidR="00EC5D95" w:rsidRPr="00BD3614" w:rsidRDefault="00EC5D95" w:rsidP="00FE7903">
            <w:pPr>
              <w:jc w:val="center"/>
              <w:rPr>
                <w:sz w:val="24"/>
              </w:rPr>
            </w:pPr>
            <w:r>
              <w:rPr>
                <w:sz w:val="24"/>
              </w:rPr>
              <w:t>61157,3</w:t>
            </w:r>
          </w:p>
        </w:tc>
        <w:tc>
          <w:tcPr>
            <w:tcW w:w="1276" w:type="dxa"/>
            <w:shd w:val="clear" w:color="auto" w:fill="auto"/>
          </w:tcPr>
          <w:p w:rsidR="00EC5D95" w:rsidRPr="00BD3614" w:rsidRDefault="00EC5D95" w:rsidP="00FE7903">
            <w:pPr>
              <w:jc w:val="center"/>
              <w:rPr>
                <w:sz w:val="24"/>
              </w:rPr>
            </w:pPr>
          </w:p>
          <w:p w:rsidR="00EC5D95" w:rsidRPr="00BD3614" w:rsidRDefault="00EC5D95" w:rsidP="00FE7903">
            <w:pPr>
              <w:jc w:val="center"/>
              <w:rPr>
                <w:sz w:val="24"/>
              </w:rPr>
            </w:pPr>
          </w:p>
          <w:p w:rsidR="00EC5D95" w:rsidRPr="00BD3614" w:rsidRDefault="00EC5D95" w:rsidP="00FE7903">
            <w:pPr>
              <w:jc w:val="center"/>
              <w:rPr>
                <w:sz w:val="24"/>
              </w:rPr>
            </w:pPr>
            <w:r w:rsidRPr="00BD3614">
              <w:rPr>
                <w:sz w:val="24"/>
              </w:rPr>
              <w:t>1</w:t>
            </w:r>
            <w:r>
              <w:rPr>
                <w:sz w:val="24"/>
              </w:rPr>
              <w:t>660,5</w:t>
            </w:r>
          </w:p>
        </w:tc>
        <w:tc>
          <w:tcPr>
            <w:tcW w:w="1134" w:type="dxa"/>
            <w:shd w:val="clear" w:color="auto" w:fill="auto"/>
          </w:tcPr>
          <w:p w:rsidR="00EC5D95" w:rsidRPr="00BD3614" w:rsidRDefault="00EC5D95" w:rsidP="00FE7903">
            <w:pPr>
              <w:jc w:val="center"/>
              <w:rPr>
                <w:sz w:val="24"/>
              </w:rPr>
            </w:pPr>
          </w:p>
          <w:p w:rsidR="00EC5D95" w:rsidRPr="00BD3614" w:rsidRDefault="00EC5D95" w:rsidP="00FE7903">
            <w:pPr>
              <w:jc w:val="center"/>
              <w:rPr>
                <w:sz w:val="24"/>
              </w:rPr>
            </w:pPr>
          </w:p>
          <w:p w:rsidR="00EC5D95" w:rsidRPr="00BD3614" w:rsidRDefault="00EC5D95" w:rsidP="00FE7903">
            <w:pPr>
              <w:jc w:val="center"/>
              <w:rPr>
                <w:sz w:val="24"/>
              </w:rPr>
            </w:pPr>
            <w:r>
              <w:rPr>
                <w:sz w:val="24"/>
              </w:rPr>
              <w:t>7805,0</w:t>
            </w:r>
          </w:p>
        </w:tc>
      </w:tr>
      <w:tr w:rsidR="00C04337" w:rsidRPr="005A63D1" w:rsidTr="00FD6BD0">
        <w:tc>
          <w:tcPr>
            <w:tcW w:w="540" w:type="dxa"/>
            <w:shd w:val="clear" w:color="auto" w:fill="auto"/>
          </w:tcPr>
          <w:p w:rsidR="00C04337" w:rsidRPr="00BD3614" w:rsidRDefault="00C04337" w:rsidP="00BA3188">
            <w:pPr>
              <w:jc w:val="both"/>
              <w:rPr>
                <w:sz w:val="24"/>
              </w:rPr>
            </w:pPr>
            <w:r w:rsidRPr="00BD3614">
              <w:rPr>
                <w:sz w:val="24"/>
              </w:rPr>
              <w:t>35</w:t>
            </w:r>
          </w:p>
        </w:tc>
        <w:tc>
          <w:tcPr>
            <w:tcW w:w="2163" w:type="dxa"/>
            <w:shd w:val="clear" w:color="auto" w:fill="auto"/>
          </w:tcPr>
          <w:p w:rsidR="00C04337" w:rsidRPr="00BD3614" w:rsidRDefault="00C04337" w:rsidP="00BA3188">
            <w:pPr>
              <w:jc w:val="both"/>
              <w:rPr>
                <w:sz w:val="24"/>
              </w:rPr>
            </w:pPr>
            <w:r w:rsidRPr="00BD3614">
              <w:rPr>
                <w:sz w:val="24"/>
              </w:rPr>
              <w:t>Контрольное событие подпрограммы 4</w:t>
            </w:r>
          </w:p>
        </w:tc>
        <w:tc>
          <w:tcPr>
            <w:tcW w:w="2083" w:type="dxa"/>
            <w:shd w:val="clear" w:color="auto" w:fill="auto"/>
          </w:tcPr>
          <w:p w:rsidR="00C04337" w:rsidRPr="00BD3614" w:rsidRDefault="00C04337" w:rsidP="00BA3188">
            <w:pPr>
              <w:jc w:val="both"/>
              <w:rPr>
                <w:sz w:val="24"/>
              </w:rPr>
            </w:pPr>
            <w:r w:rsidRPr="00BD3614">
              <w:rPr>
                <w:sz w:val="24"/>
              </w:rPr>
              <w:t xml:space="preserve">начальник УСЗН </w:t>
            </w:r>
            <w:proofErr w:type="spellStart"/>
            <w:r w:rsidRPr="00BD3614">
              <w:rPr>
                <w:sz w:val="24"/>
              </w:rPr>
              <w:t>Л.В.Курносова</w:t>
            </w:r>
            <w:proofErr w:type="spellEnd"/>
            <w:r w:rsidRPr="00BD3614">
              <w:rPr>
                <w:sz w:val="24"/>
              </w:rPr>
              <w:t>,</w:t>
            </w:r>
          </w:p>
          <w:p w:rsidR="00C04337" w:rsidRPr="00BD3614" w:rsidRDefault="00C04337" w:rsidP="00BA3188">
            <w:pPr>
              <w:jc w:val="both"/>
              <w:rPr>
                <w:sz w:val="24"/>
              </w:rPr>
            </w:pPr>
            <w:r w:rsidRPr="00BD3614">
              <w:rPr>
                <w:sz w:val="24"/>
              </w:rPr>
              <w:t>заместитель начальника УСЗН - заведующий отделом компенсационных выплат В.О. Ковалев,</w:t>
            </w:r>
          </w:p>
          <w:p w:rsidR="00C04337" w:rsidRPr="00BD3614" w:rsidRDefault="00C04337" w:rsidP="00BA3188">
            <w:pPr>
              <w:jc w:val="both"/>
              <w:rPr>
                <w:sz w:val="24"/>
              </w:rPr>
            </w:pPr>
            <w:r w:rsidRPr="00BD3614">
              <w:rPr>
                <w:sz w:val="24"/>
              </w:rPr>
              <w:t>директор МУ ЦСО</w:t>
            </w:r>
          </w:p>
          <w:p w:rsidR="00C04337" w:rsidRPr="00BD3614" w:rsidRDefault="00C04337" w:rsidP="00B938B1">
            <w:pPr>
              <w:jc w:val="both"/>
              <w:rPr>
                <w:sz w:val="24"/>
              </w:rPr>
            </w:pPr>
            <w:r w:rsidRPr="00BD3614">
              <w:rPr>
                <w:sz w:val="24"/>
              </w:rPr>
              <w:t>Баранова Л.Н.</w:t>
            </w:r>
          </w:p>
        </w:tc>
        <w:tc>
          <w:tcPr>
            <w:tcW w:w="2325" w:type="dxa"/>
            <w:shd w:val="clear" w:color="auto" w:fill="auto"/>
          </w:tcPr>
          <w:p w:rsidR="00C04337" w:rsidRPr="00BD3614" w:rsidRDefault="00C04337"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389" w:type="dxa"/>
            <w:shd w:val="clear" w:color="auto" w:fill="auto"/>
          </w:tcPr>
          <w:p w:rsidR="00C04337" w:rsidRPr="00BD3614" w:rsidRDefault="00C04337" w:rsidP="00BA3188">
            <w:pPr>
              <w:jc w:val="both"/>
              <w:rPr>
                <w:sz w:val="24"/>
              </w:rPr>
            </w:pPr>
          </w:p>
          <w:p w:rsidR="00C04337" w:rsidRPr="00BD3614" w:rsidRDefault="00C04337" w:rsidP="00BA3188">
            <w:pPr>
              <w:jc w:val="both"/>
              <w:rPr>
                <w:sz w:val="24"/>
              </w:rPr>
            </w:pPr>
          </w:p>
          <w:p w:rsidR="00C04337" w:rsidRPr="00BD3614" w:rsidRDefault="00C04337" w:rsidP="00280990">
            <w:pPr>
              <w:jc w:val="both"/>
              <w:rPr>
                <w:sz w:val="24"/>
              </w:rPr>
            </w:pPr>
            <w:r w:rsidRPr="00BD3614">
              <w:rPr>
                <w:sz w:val="24"/>
              </w:rPr>
              <w:t>31.12.201</w:t>
            </w:r>
            <w:r w:rsidR="00280990">
              <w:rPr>
                <w:sz w:val="24"/>
              </w:rPr>
              <w:t>7</w:t>
            </w:r>
          </w:p>
        </w:tc>
        <w:tc>
          <w:tcPr>
            <w:tcW w:w="6242" w:type="dxa"/>
            <w:gridSpan w:val="5"/>
            <w:shd w:val="clear" w:color="auto" w:fill="auto"/>
          </w:tcPr>
          <w:p w:rsidR="00C04337" w:rsidRPr="00BD3614" w:rsidRDefault="00C04337" w:rsidP="00BA3188">
            <w:pPr>
              <w:jc w:val="both"/>
              <w:rPr>
                <w:sz w:val="24"/>
              </w:rPr>
            </w:pPr>
            <w:r w:rsidRPr="00BD3614">
              <w:rPr>
                <w:sz w:val="24"/>
              </w:rPr>
              <w:t>Доля граждан пожилого возраста, охваченных различными формами социального обслуживания к общей численности пожилого населения Октябрьского района – 6,0 %</w:t>
            </w:r>
          </w:p>
        </w:tc>
      </w:tr>
    </w:tbl>
    <w:p w:rsidR="00270043" w:rsidRPr="009D4D37" w:rsidRDefault="00270043" w:rsidP="00270043">
      <w:pPr>
        <w:ind w:firstLine="708"/>
        <w:jc w:val="both"/>
        <w:rPr>
          <w:spacing w:val="-7"/>
          <w:sz w:val="28"/>
          <w:szCs w:val="28"/>
        </w:rPr>
      </w:pPr>
    </w:p>
    <w:p w:rsidR="00FD6BD0" w:rsidRDefault="00FD6BD0" w:rsidP="005F527C">
      <w:pPr>
        <w:pStyle w:val="af6"/>
        <w:ind w:firstLine="708"/>
        <w:rPr>
          <w:sz w:val="28"/>
        </w:rPr>
      </w:pPr>
    </w:p>
    <w:p w:rsidR="00FD6BD0" w:rsidRDefault="00FD6BD0" w:rsidP="005F527C">
      <w:pPr>
        <w:pStyle w:val="af6"/>
        <w:ind w:firstLine="708"/>
        <w:rPr>
          <w:sz w:val="28"/>
        </w:rPr>
      </w:pPr>
    </w:p>
    <w:p w:rsidR="00D33362" w:rsidRDefault="00D33362" w:rsidP="005F527C">
      <w:pPr>
        <w:pStyle w:val="af6"/>
        <w:ind w:firstLine="708"/>
        <w:rPr>
          <w:sz w:val="28"/>
        </w:rPr>
      </w:pPr>
      <w:r>
        <w:rPr>
          <w:sz w:val="28"/>
        </w:rPr>
        <w:t xml:space="preserve">    </w:t>
      </w:r>
      <w:r w:rsidR="005F527C" w:rsidRPr="005F527C">
        <w:rPr>
          <w:sz w:val="28"/>
        </w:rPr>
        <w:t>Управляющий делами</w:t>
      </w:r>
      <w:r w:rsidR="00DC31CF">
        <w:rPr>
          <w:sz w:val="28"/>
        </w:rPr>
        <w:t xml:space="preserve"> </w:t>
      </w:r>
    </w:p>
    <w:p w:rsidR="005F527C" w:rsidRPr="001D1ADE" w:rsidRDefault="005F527C" w:rsidP="001D1ADE">
      <w:pPr>
        <w:pStyle w:val="af6"/>
        <w:rPr>
          <w:sz w:val="28"/>
        </w:rPr>
      </w:pPr>
      <w:r w:rsidRPr="005F527C">
        <w:rPr>
          <w:sz w:val="28"/>
        </w:rPr>
        <w:t>Администрации</w:t>
      </w:r>
      <w:r w:rsidR="00DC31CF">
        <w:rPr>
          <w:sz w:val="28"/>
        </w:rPr>
        <w:t xml:space="preserve"> </w:t>
      </w:r>
      <w:r w:rsidRPr="005F527C">
        <w:rPr>
          <w:sz w:val="28"/>
        </w:rPr>
        <w:t>Октябрьского района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D33362">
        <w:rPr>
          <w:sz w:val="28"/>
        </w:rPr>
        <w:tab/>
      </w:r>
      <w:r w:rsidR="00FD6BD0">
        <w:rPr>
          <w:sz w:val="28"/>
        </w:rPr>
        <w:t xml:space="preserve">     </w:t>
      </w:r>
      <w:r>
        <w:rPr>
          <w:sz w:val="28"/>
        </w:rPr>
        <w:t>Н.Н. Савченко</w:t>
      </w:r>
    </w:p>
    <w:sectPr w:rsidR="005F527C" w:rsidRPr="001D1ADE" w:rsidSect="00EB1DF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3111D"/>
    <w:rsid w:val="000706D4"/>
    <w:rsid w:val="00075466"/>
    <w:rsid w:val="000940CA"/>
    <w:rsid w:val="000C0827"/>
    <w:rsid w:val="000F244F"/>
    <w:rsid w:val="00105220"/>
    <w:rsid w:val="00112010"/>
    <w:rsid w:val="0011407E"/>
    <w:rsid w:val="0013516C"/>
    <w:rsid w:val="0015100B"/>
    <w:rsid w:val="0019102B"/>
    <w:rsid w:val="001B0EB6"/>
    <w:rsid w:val="001C6803"/>
    <w:rsid w:val="001D1ADE"/>
    <w:rsid w:val="001D7DA9"/>
    <w:rsid w:val="001E351E"/>
    <w:rsid w:val="002408D5"/>
    <w:rsid w:val="00240AB0"/>
    <w:rsid w:val="00270043"/>
    <w:rsid w:val="00280990"/>
    <w:rsid w:val="002B197D"/>
    <w:rsid w:val="002C386D"/>
    <w:rsid w:val="002C5D3B"/>
    <w:rsid w:val="00326202"/>
    <w:rsid w:val="00330DA9"/>
    <w:rsid w:val="00350F51"/>
    <w:rsid w:val="003639E4"/>
    <w:rsid w:val="00386C02"/>
    <w:rsid w:val="00392AFB"/>
    <w:rsid w:val="003D4EBA"/>
    <w:rsid w:val="003F012A"/>
    <w:rsid w:val="004043CF"/>
    <w:rsid w:val="004134FD"/>
    <w:rsid w:val="0043633F"/>
    <w:rsid w:val="004612AF"/>
    <w:rsid w:val="004678C6"/>
    <w:rsid w:val="00470BAE"/>
    <w:rsid w:val="00475E6C"/>
    <w:rsid w:val="004E0111"/>
    <w:rsid w:val="004F78F9"/>
    <w:rsid w:val="00535A7E"/>
    <w:rsid w:val="005711CD"/>
    <w:rsid w:val="00585DBE"/>
    <w:rsid w:val="005A532B"/>
    <w:rsid w:val="005B0ABF"/>
    <w:rsid w:val="005D23BA"/>
    <w:rsid w:val="005D2741"/>
    <w:rsid w:val="005D7A94"/>
    <w:rsid w:val="005E0F1C"/>
    <w:rsid w:val="005F527C"/>
    <w:rsid w:val="00632999"/>
    <w:rsid w:val="0066788C"/>
    <w:rsid w:val="006E39E7"/>
    <w:rsid w:val="006F3643"/>
    <w:rsid w:val="006F36E3"/>
    <w:rsid w:val="00732C77"/>
    <w:rsid w:val="0076546F"/>
    <w:rsid w:val="007B374A"/>
    <w:rsid w:val="007C2848"/>
    <w:rsid w:val="007F47AC"/>
    <w:rsid w:val="00800F8A"/>
    <w:rsid w:val="008200CC"/>
    <w:rsid w:val="0083196E"/>
    <w:rsid w:val="008A7F16"/>
    <w:rsid w:val="008B7173"/>
    <w:rsid w:val="00925F95"/>
    <w:rsid w:val="00945AE4"/>
    <w:rsid w:val="00960853"/>
    <w:rsid w:val="00966EF5"/>
    <w:rsid w:val="0097291C"/>
    <w:rsid w:val="00987408"/>
    <w:rsid w:val="00993C6F"/>
    <w:rsid w:val="009E29A4"/>
    <w:rsid w:val="009F53A0"/>
    <w:rsid w:val="00A11F58"/>
    <w:rsid w:val="00A366FB"/>
    <w:rsid w:val="00A457EB"/>
    <w:rsid w:val="00AC031E"/>
    <w:rsid w:val="00B10B01"/>
    <w:rsid w:val="00B22253"/>
    <w:rsid w:val="00B41F4F"/>
    <w:rsid w:val="00B42F97"/>
    <w:rsid w:val="00B4444F"/>
    <w:rsid w:val="00B57ACB"/>
    <w:rsid w:val="00B70986"/>
    <w:rsid w:val="00B80B57"/>
    <w:rsid w:val="00B92CBF"/>
    <w:rsid w:val="00B938B1"/>
    <w:rsid w:val="00BA3188"/>
    <w:rsid w:val="00BC460D"/>
    <w:rsid w:val="00BD2DFF"/>
    <w:rsid w:val="00BD3614"/>
    <w:rsid w:val="00BF2B13"/>
    <w:rsid w:val="00C04337"/>
    <w:rsid w:val="00C54DC4"/>
    <w:rsid w:val="00C71138"/>
    <w:rsid w:val="00C817CB"/>
    <w:rsid w:val="00CA5711"/>
    <w:rsid w:val="00CA7C58"/>
    <w:rsid w:val="00D07617"/>
    <w:rsid w:val="00D21BAD"/>
    <w:rsid w:val="00D23ED7"/>
    <w:rsid w:val="00D33362"/>
    <w:rsid w:val="00D36973"/>
    <w:rsid w:val="00D772DF"/>
    <w:rsid w:val="00D91A04"/>
    <w:rsid w:val="00D92513"/>
    <w:rsid w:val="00DA0652"/>
    <w:rsid w:val="00DC31CF"/>
    <w:rsid w:val="00DC652D"/>
    <w:rsid w:val="00DE3E59"/>
    <w:rsid w:val="00E11D5C"/>
    <w:rsid w:val="00E230D4"/>
    <w:rsid w:val="00E511ED"/>
    <w:rsid w:val="00E514AE"/>
    <w:rsid w:val="00E6468F"/>
    <w:rsid w:val="00E772B8"/>
    <w:rsid w:val="00E92A99"/>
    <w:rsid w:val="00E93871"/>
    <w:rsid w:val="00EA302D"/>
    <w:rsid w:val="00EB17DC"/>
    <w:rsid w:val="00EB1DF5"/>
    <w:rsid w:val="00EC5D95"/>
    <w:rsid w:val="00F100FB"/>
    <w:rsid w:val="00F37944"/>
    <w:rsid w:val="00FC2692"/>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ABED-A87C-4635-AD79-62CC1507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Сизова</cp:lastModifiedBy>
  <cp:revision>3</cp:revision>
  <cp:lastPrinted>2015-12-10T13:12:00Z</cp:lastPrinted>
  <dcterms:created xsi:type="dcterms:W3CDTF">2017-08-08T06:56:00Z</dcterms:created>
  <dcterms:modified xsi:type="dcterms:W3CDTF">2017-08-10T09:20:00Z</dcterms:modified>
</cp:coreProperties>
</file>